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3" w:rsidRPr="00BC55D6" w:rsidRDefault="00620EA3" w:rsidP="00620EA3">
      <w:pPr>
        <w:jc w:val="both"/>
        <w:rPr>
          <w:b/>
        </w:rPr>
      </w:pPr>
      <w:r w:rsidRPr="00BC55D6">
        <w:rPr>
          <w:b/>
        </w:rPr>
        <w:t xml:space="preserve">ΕΛΛΗΝΙΚΗ ΔΗΜΟΚΡΑΤΙΑ </w:t>
      </w:r>
    </w:p>
    <w:p w:rsidR="00620EA3" w:rsidRPr="00BC55D6" w:rsidRDefault="00620EA3" w:rsidP="00620EA3">
      <w:pPr>
        <w:jc w:val="both"/>
        <w:rPr>
          <w:b/>
        </w:rPr>
      </w:pPr>
      <w:r w:rsidRPr="00BC55D6">
        <w:rPr>
          <w:b/>
        </w:rPr>
        <w:t xml:space="preserve"> ΝΟΜΟΣ ΔΩΔΕΚΑΝΗΣΟΥ</w:t>
      </w:r>
    </w:p>
    <w:p w:rsidR="00620EA3" w:rsidRPr="00BC55D6" w:rsidRDefault="00620EA3" w:rsidP="00620EA3">
      <w:pPr>
        <w:pStyle w:val="1"/>
        <w:jc w:val="both"/>
      </w:pPr>
      <w:r w:rsidRPr="00BC55D6">
        <w:t xml:space="preserve">         ΔΗΜΟΣ ΚΩ</w:t>
      </w:r>
    </w:p>
    <w:p w:rsidR="00620EA3" w:rsidRPr="00BC55D6" w:rsidRDefault="00620EA3" w:rsidP="00620EA3">
      <w:pPr>
        <w:jc w:val="both"/>
      </w:pPr>
    </w:p>
    <w:p w:rsidR="00620EA3" w:rsidRPr="00BC55D6" w:rsidRDefault="00620EA3" w:rsidP="00620EA3">
      <w:pPr>
        <w:jc w:val="center"/>
        <w:rPr>
          <w:b/>
          <w:bCs/>
        </w:rPr>
      </w:pPr>
      <w:r>
        <w:rPr>
          <w:b/>
          <w:bCs/>
        </w:rPr>
        <w:t xml:space="preserve">Απόσπασμα από το </w:t>
      </w:r>
      <w:r w:rsidRPr="00620EA3">
        <w:rPr>
          <w:b/>
          <w:bCs/>
        </w:rPr>
        <w:t>20</w:t>
      </w:r>
      <w:r w:rsidRPr="00BC55D6">
        <w:rPr>
          <w:b/>
          <w:bCs/>
          <w:vertAlign w:val="superscript"/>
        </w:rPr>
        <w:t>ο</w:t>
      </w:r>
      <w:r>
        <w:rPr>
          <w:b/>
          <w:bCs/>
        </w:rPr>
        <w:t xml:space="preserve"> πρακτικό της από </w:t>
      </w:r>
      <w:r w:rsidRPr="00620EA3">
        <w:rPr>
          <w:b/>
          <w:bCs/>
        </w:rPr>
        <w:t>23</w:t>
      </w:r>
      <w:r>
        <w:rPr>
          <w:b/>
          <w:bCs/>
        </w:rPr>
        <w:t>-</w:t>
      </w:r>
      <w:r w:rsidRPr="00620EA3">
        <w:rPr>
          <w:b/>
          <w:bCs/>
        </w:rPr>
        <w:t>10</w:t>
      </w:r>
      <w:r w:rsidRPr="00BC55D6">
        <w:rPr>
          <w:b/>
          <w:bCs/>
        </w:rPr>
        <w:t>-2013  συνεδρίασης</w:t>
      </w:r>
    </w:p>
    <w:p w:rsidR="00620EA3" w:rsidRPr="00BC55D6" w:rsidRDefault="00620EA3" w:rsidP="00620EA3">
      <w:pPr>
        <w:ind w:firstLine="720"/>
        <w:jc w:val="center"/>
        <w:rPr>
          <w:b/>
          <w:bCs/>
        </w:rPr>
      </w:pPr>
      <w:r w:rsidRPr="00BC55D6">
        <w:rPr>
          <w:b/>
          <w:bCs/>
        </w:rPr>
        <w:t>της Οικονομικής Επιτροπής του Δήμου Κω.</w:t>
      </w:r>
    </w:p>
    <w:p w:rsidR="00620EA3" w:rsidRPr="00BC55D6" w:rsidRDefault="00620EA3" w:rsidP="00620EA3">
      <w:pPr>
        <w:ind w:firstLine="720"/>
        <w:jc w:val="center"/>
        <w:rPr>
          <w:b/>
          <w:bCs/>
        </w:rPr>
      </w:pPr>
    </w:p>
    <w:p w:rsidR="00620EA3" w:rsidRPr="00BC55D6" w:rsidRDefault="00620EA3" w:rsidP="00620EA3">
      <w:pPr>
        <w:pStyle w:val="2"/>
        <w:rPr>
          <w:rFonts w:ascii="Times New Roman" w:hAnsi="Times New Roman"/>
          <w:b/>
          <w:bCs/>
        </w:rPr>
      </w:pPr>
      <w:r w:rsidRPr="00BC55D6">
        <w:rPr>
          <w:rFonts w:ascii="Times New Roman" w:hAnsi="Times New Roman"/>
          <w:b/>
          <w:bCs/>
        </w:rPr>
        <w:t>ΠΕΡΙΛΗΨΗ</w:t>
      </w:r>
    </w:p>
    <w:p w:rsidR="00620EA3" w:rsidRPr="00BC55D6" w:rsidRDefault="00620EA3" w:rsidP="00620EA3">
      <w:pPr>
        <w:jc w:val="center"/>
      </w:pPr>
      <w:r w:rsidRPr="00BC55D6">
        <w:rPr>
          <w:b/>
        </w:rPr>
        <w:t xml:space="preserve"> « Ψήφιση πιστώσεων προϋπολογισμού» </w:t>
      </w:r>
      <w:r w:rsidRPr="00BC55D6">
        <w:t xml:space="preserve">          </w:t>
      </w:r>
    </w:p>
    <w:p w:rsidR="00620EA3" w:rsidRPr="00BC55D6" w:rsidRDefault="00620EA3" w:rsidP="00620EA3">
      <w:pPr>
        <w:jc w:val="center"/>
        <w:rPr>
          <w:b/>
        </w:rPr>
      </w:pPr>
    </w:p>
    <w:p w:rsidR="00FD3EB3" w:rsidRPr="0096380D" w:rsidRDefault="00FD3EB3" w:rsidP="00FD3EB3">
      <w:pPr>
        <w:pStyle w:val="a3"/>
      </w:pPr>
      <w:r>
        <w:t xml:space="preserve">Σήμερα στις </w:t>
      </w:r>
      <w:r w:rsidRPr="007825C4">
        <w:t xml:space="preserve">23 Οκτωβρίου 2013, ημέρα Τετάρτη &amp; ώρα 13:00 </w:t>
      </w:r>
      <w:proofErr w:type="spellStart"/>
      <w:r w:rsidRPr="007825C4">
        <w:t>μ.μ</w:t>
      </w:r>
      <w:proofErr w:type="spellEnd"/>
      <w:r w:rsidRPr="007825C4">
        <w:t>., η Οικονομική Επιτροπή του Δήμου Κω, συνήλθε σε δημόσια  συνεδρίαση στο Δημοτικό Κατάστημα, ύστερα</w:t>
      </w:r>
      <w:r w:rsidRPr="0096380D">
        <w:t xml:space="preserve"> από την υπ’ αριθ. </w:t>
      </w:r>
      <w:proofErr w:type="spellStart"/>
      <w:r w:rsidRPr="0096380D">
        <w:t>πρωτ</w:t>
      </w:r>
      <w:proofErr w:type="spellEnd"/>
      <w:r w:rsidRPr="0096380D">
        <w:t xml:space="preserve">.  </w:t>
      </w:r>
      <w:r w:rsidRPr="007825C4">
        <w:t>40567/17-10-2013</w:t>
      </w:r>
      <w:r w:rsidRPr="0096380D">
        <w:t xml:space="preserve"> πρόσκληση, που εκδόθηκε από τον Πρόεδρο και γνωστοποιήθηκε στα μέλη της αυθημερόν,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</w:t>
      </w:r>
    </w:p>
    <w:p w:rsidR="00FD3EB3" w:rsidRPr="0096380D" w:rsidRDefault="00FD3EB3" w:rsidP="00FD3EB3">
      <w:pPr>
        <w:jc w:val="both"/>
      </w:pPr>
      <w:r w:rsidRPr="0096380D">
        <w:tab/>
        <w:t>Πριν από την έναρξη της συνεδρίασης αυτής, ο Πρόεδρος διαπίστωσε ότι στο σύνολο των  μελών ήσαν :</w:t>
      </w:r>
    </w:p>
    <w:tbl>
      <w:tblPr>
        <w:tblStyle w:val="aa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E02F91" w:rsidRPr="0096380D" w:rsidTr="00E02F91">
        <w:tc>
          <w:tcPr>
            <w:tcW w:w="8505" w:type="dxa"/>
          </w:tcPr>
          <w:p w:rsidR="00E02F91" w:rsidRPr="00741BDE" w:rsidRDefault="00E02F91" w:rsidP="00FD5DF6">
            <w:pPr>
              <w:ind w:left="283"/>
              <w:jc w:val="both"/>
              <w:rPr>
                <w:color w:val="FF0000"/>
                <w:sz w:val="24"/>
                <w:szCs w:val="24"/>
              </w:rPr>
            </w:pPr>
            <w:r w:rsidRPr="0096380D">
              <w:rPr>
                <w:color w:val="FF0000"/>
              </w:rPr>
              <w:t xml:space="preserve">   </w:t>
            </w:r>
          </w:p>
          <w:p w:rsidR="00E02F91" w:rsidRPr="0096380D" w:rsidRDefault="00E02F91" w:rsidP="00FD5DF6">
            <w:pPr>
              <w:ind w:firstLine="720"/>
              <w:jc w:val="both"/>
              <w:rPr>
                <w:color w:val="FF0000"/>
              </w:rPr>
            </w:pPr>
            <w:r w:rsidRPr="0096380D">
              <w:rPr>
                <w:color w:val="FF0000"/>
              </w:rPr>
              <w:t xml:space="preserve">   </w:t>
            </w:r>
          </w:p>
          <w:tbl>
            <w:tblPr>
              <w:tblpPr w:leftFromText="180" w:rightFromText="180" w:vertAnchor="text" w:horzAnchor="margin" w:tblpY="30"/>
              <w:tblW w:w="0" w:type="auto"/>
              <w:tblLook w:val="04A0"/>
            </w:tblPr>
            <w:tblGrid>
              <w:gridCol w:w="4156"/>
              <w:gridCol w:w="4133"/>
            </w:tblGrid>
            <w:tr w:rsidR="00E02F91" w:rsidRPr="00DD4C5A" w:rsidTr="00FD5DF6">
              <w:tc>
                <w:tcPr>
                  <w:tcW w:w="4857" w:type="dxa"/>
                </w:tcPr>
                <w:p w:rsidR="00E02F91" w:rsidRPr="00DD4C5A" w:rsidRDefault="00E02F91" w:rsidP="00FD5DF6">
                  <w:pPr>
                    <w:jc w:val="both"/>
                    <w:rPr>
                      <w:bCs/>
                      <w:u w:val="single"/>
                    </w:rPr>
                  </w:pPr>
                  <w:r w:rsidRPr="00DD4C5A">
                    <w:t xml:space="preserve">      </w:t>
                  </w:r>
                  <w:r w:rsidRPr="00DD4C5A">
                    <w:rPr>
                      <w:bCs/>
                      <w:u w:val="single"/>
                    </w:rPr>
                    <w:t>ΠΑΡΟΝΤΕΣ</w:t>
                  </w:r>
                </w:p>
                <w:p w:rsidR="00E02F91" w:rsidRPr="00DD4C5A" w:rsidRDefault="00E02F91" w:rsidP="00FD3EB3">
                  <w:pPr>
                    <w:numPr>
                      <w:ilvl w:val="0"/>
                      <w:numId w:val="2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r w:rsidRPr="00DD4C5A">
                    <w:t xml:space="preserve">Γιωργαράς Αντώνιος </w:t>
                  </w:r>
                </w:p>
                <w:p w:rsidR="00E02F91" w:rsidRPr="00BB61AE" w:rsidRDefault="00E02F91" w:rsidP="00FD3EB3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BB61AE">
                    <w:rPr>
                      <w:rFonts w:ascii="Times New Roman" w:hAnsi="Times New Roman"/>
                      <w:color w:val="auto"/>
                      <w:sz w:val="24"/>
                    </w:rPr>
                    <w:t>Ρούφα Ιωάννα</w:t>
                  </w:r>
                </w:p>
                <w:p w:rsidR="00E02F91" w:rsidRPr="00BB61AE" w:rsidRDefault="00E02F91" w:rsidP="00FD3EB3">
                  <w:pPr>
                    <w:numPr>
                      <w:ilvl w:val="0"/>
                      <w:numId w:val="2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r w:rsidRPr="00BB61AE">
                    <w:rPr>
                      <w:bCs/>
                    </w:rPr>
                    <w:t>Μπαραχάνος Αθανάσιος</w:t>
                  </w:r>
                </w:p>
                <w:p w:rsidR="00E02F91" w:rsidRPr="00BB61AE" w:rsidRDefault="00E02F91" w:rsidP="00FD3EB3">
                  <w:pPr>
                    <w:numPr>
                      <w:ilvl w:val="0"/>
                      <w:numId w:val="2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proofErr w:type="spellStart"/>
                  <w:r w:rsidRPr="00BB61AE">
                    <w:t>Μήτρου</w:t>
                  </w:r>
                  <w:proofErr w:type="spellEnd"/>
                  <w:r w:rsidRPr="00BB61AE">
                    <w:t xml:space="preserve"> Εμμανουήλ</w:t>
                  </w:r>
                  <w:r w:rsidRPr="00BB61AE">
                    <w:rPr>
                      <w:rStyle w:val="a5"/>
                    </w:rPr>
                    <w:footnoteReference w:id="1"/>
                  </w:r>
                  <w:r w:rsidRPr="00BB61AE">
                    <w:t xml:space="preserve"> </w:t>
                  </w:r>
                </w:p>
                <w:p w:rsidR="00E02F91" w:rsidRPr="00BB61AE" w:rsidRDefault="00E02F91" w:rsidP="00FD3EB3">
                  <w:pPr>
                    <w:numPr>
                      <w:ilvl w:val="0"/>
                      <w:numId w:val="2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r w:rsidRPr="00BB61AE">
                    <w:t>Πης Σταμάτιος</w:t>
                  </w:r>
                  <w:r w:rsidRPr="00BB61AE">
                    <w:rPr>
                      <w:rStyle w:val="a5"/>
                    </w:rPr>
                    <w:footnoteReference w:id="2"/>
                  </w:r>
                </w:p>
                <w:p w:rsidR="00E02F91" w:rsidRPr="00BB61AE" w:rsidRDefault="00E02F91" w:rsidP="00FD5DF6">
                  <w:pPr>
                    <w:pStyle w:val="a6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BB61AE">
                    <w:rPr>
                      <w:rFonts w:ascii="Times New Roman" w:hAnsi="Times New Roman"/>
                      <w:color w:val="auto"/>
                      <w:sz w:val="24"/>
                    </w:rPr>
                    <w:t>Παπαχρήστου-Ψύρη Ευτέρπη</w:t>
                  </w:r>
                </w:p>
                <w:p w:rsidR="00E02F91" w:rsidRPr="00BB61AE" w:rsidRDefault="00E02F91" w:rsidP="00FD5DF6">
                  <w:pPr>
                    <w:pStyle w:val="a6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BB61AE">
                    <w:rPr>
                      <w:rFonts w:ascii="Times New Roman" w:hAnsi="Times New Roman"/>
                      <w:color w:val="auto"/>
                      <w:sz w:val="24"/>
                    </w:rPr>
                    <w:t xml:space="preserve">Σιφάκης Ηλίας     </w:t>
                  </w:r>
                </w:p>
                <w:p w:rsidR="00E02F91" w:rsidRPr="00DD4C5A" w:rsidRDefault="00E02F91" w:rsidP="00FD5DF6">
                  <w:pPr>
                    <w:ind w:left="360"/>
                    <w:jc w:val="both"/>
                  </w:pPr>
                  <w:r w:rsidRPr="00DD4C5A">
                    <w:rPr>
                      <w:bCs/>
                      <w:u w:val="single"/>
                    </w:rPr>
                    <w:t xml:space="preserve"> </w:t>
                  </w:r>
                </w:p>
              </w:tc>
              <w:tc>
                <w:tcPr>
                  <w:tcW w:w="4856" w:type="dxa"/>
                </w:tcPr>
                <w:p w:rsidR="00E02F91" w:rsidRPr="00DD4C5A" w:rsidRDefault="00E02F91" w:rsidP="00FD5DF6">
                  <w:pPr>
                    <w:jc w:val="both"/>
                  </w:pPr>
                  <w:r w:rsidRPr="00DD4C5A">
                    <w:t xml:space="preserve">       </w:t>
                  </w:r>
                  <w:r w:rsidRPr="00DD4C5A">
                    <w:rPr>
                      <w:u w:val="single"/>
                    </w:rPr>
                    <w:t>Α</w:t>
                  </w:r>
                  <w:r w:rsidRPr="00DD4C5A">
                    <w:rPr>
                      <w:bCs/>
                      <w:u w:val="single"/>
                    </w:rPr>
                    <w:t>ΠΟΝΤΕΣ</w:t>
                  </w:r>
                </w:p>
                <w:p w:rsidR="00E02F91" w:rsidRPr="00DD4C5A" w:rsidRDefault="00E02F91" w:rsidP="00FD3EB3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Κιλιμάτος Νικόλαος</w:t>
                  </w:r>
                </w:p>
                <w:p w:rsidR="00E02F91" w:rsidRPr="00DD4C5A" w:rsidRDefault="00E02F91" w:rsidP="00FD3EB3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Ζερβός Νικόλαος</w:t>
                  </w:r>
                </w:p>
                <w:p w:rsidR="00E02F91" w:rsidRPr="00DD4C5A" w:rsidRDefault="00E02F91" w:rsidP="00FD3EB3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proofErr w:type="spellStart"/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Μαρκόγλου</w:t>
                  </w:r>
                  <w:proofErr w:type="spellEnd"/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 xml:space="preserve"> </w:t>
                  </w:r>
                  <w:proofErr w:type="spellStart"/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Σταμάτος</w:t>
                  </w:r>
                  <w:proofErr w:type="spellEnd"/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 xml:space="preserve"> </w:t>
                  </w:r>
                </w:p>
                <w:p w:rsidR="00E02F91" w:rsidRPr="00DD4C5A" w:rsidRDefault="00E02F91" w:rsidP="00FD3EB3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Μουζουράκης Θεόφιλος</w:t>
                  </w:r>
                </w:p>
                <w:p w:rsidR="00E02F91" w:rsidRPr="00E02F91" w:rsidRDefault="00E02F91" w:rsidP="00FD5DF6">
                  <w:pPr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DD4C5A">
                    <w:t xml:space="preserve"> </w:t>
                  </w:r>
                  <w:r w:rsidRPr="00E02F91">
                    <w:rPr>
                      <w:sz w:val="20"/>
                      <w:szCs w:val="20"/>
                    </w:rPr>
                    <w:t xml:space="preserve"> </w:t>
                  </w:r>
                  <w:r w:rsidRPr="00E02F91">
                    <w:rPr>
                      <w:i/>
                      <w:sz w:val="20"/>
                      <w:szCs w:val="20"/>
                    </w:rPr>
                    <w:t xml:space="preserve"> οι οποίοι κλήθηκαν και  δικαιολογημένα δεν προσήλθαν</w:t>
                  </w:r>
                  <w:r w:rsidRPr="00E02F91"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E02F91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E02F91">
                    <w:rPr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</w:p>
                <w:p w:rsidR="00E02F91" w:rsidRPr="00DD4C5A" w:rsidRDefault="00E02F91" w:rsidP="00FD5DF6">
                  <w:pPr>
                    <w:ind w:left="360"/>
                    <w:jc w:val="both"/>
                    <w:rPr>
                      <w:bCs/>
                      <w:u w:val="single"/>
                    </w:rPr>
                  </w:pPr>
                  <w:r w:rsidRPr="00DD4C5A">
                    <w:t xml:space="preserve">  </w:t>
                  </w:r>
                </w:p>
                <w:p w:rsidR="00E02F91" w:rsidRPr="00DD4C5A" w:rsidRDefault="00E02F91" w:rsidP="00FD5DF6">
                  <w:pPr>
                    <w:ind w:left="360"/>
                    <w:jc w:val="both"/>
                  </w:pPr>
                </w:p>
              </w:tc>
            </w:tr>
          </w:tbl>
          <w:p w:rsidR="00E02F91" w:rsidRPr="00E545AA" w:rsidRDefault="00E02F91" w:rsidP="00FD5DF6">
            <w:pPr>
              <w:ind w:left="283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620EA3" w:rsidRPr="00BC55D6" w:rsidRDefault="00FD3EB3" w:rsidP="00620EA3">
      <w:pPr>
        <w:pStyle w:val="a9"/>
        <w:ind w:left="0"/>
        <w:jc w:val="both"/>
      </w:pPr>
      <w:r w:rsidRPr="00FD3EB3">
        <w:t xml:space="preserve">      </w:t>
      </w:r>
      <w:r w:rsidR="00620EA3" w:rsidRPr="00BC55D6">
        <w:t xml:space="preserve">Στην συνεδρίαση παρευρέθηκε η υπάλληλος του Δήμου Κω,  κα </w:t>
      </w:r>
      <w:proofErr w:type="spellStart"/>
      <w:r w:rsidR="00620EA3" w:rsidRPr="00BC55D6">
        <w:t>Γεωργαντή</w:t>
      </w:r>
      <w:proofErr w:type="spellEnd"/>
      <w:r w:rsidR="00620EA3" w:rsidRPr="00BC55D6">
        <w:t xml:space="preserve"> Στυλιανή,  για την ορθή τήρηση των πρακτικών, όπως προβλέπεται από τις διατάξεις του άρθρου 75 του Ν.3852/2010.   </w:t>
      </w:r>
    </w:p>
    <w:p w:rsidR="00620EA3" w:rsidRPr="00BC55D6" w:rsidRDefault="00620EA3" w:rsidP="00620EA3">
      <w:pPr>
        <w:pStyle w:val="a9"/>
        <w:ind w:left="0"/>
        <w:jc w:val="both"/>
      </w:pPr>
      <w:r w:rsidRPr="00BC55D6">
        <w:t>Ο Πρόεδρος, ύστερα από την διαπίστωση απαρτίας, κήρυξε την έναρξη της  συνεδρίασης και εισηγήθηκε  ως κατωτέρω τα θέματα της ημερήσιας διάταξης.</w:t>
      </w:r>
    </w:p>
    <w:p w:rsidR="00620EA3" w:rsidRPr="00BC55D6" w:rsidRDefault="00620EA3" w:rsidP="00620EA3">
      <w:pPr>
        <w:pStyle w:val="3"/>
        <w:ind w:firstLine="0"/>
      </w:pPr>
      <w:r>
        <w:t xml:space="preserve">ΘΕΜΑ </w:t>
      </w:r>
      <w:r w:rsidRPr="00620EA3">
        <w:t>18</w:t>
      </w:r>
      <w:r w:rsidRPr="00BC55D6">
        <w:rPr>
          <w:vertAlign w:val="superscript"/>
        </w:rPr>
        <w:t>ο</w:t>
      </w:r>
    </w:p>
    <w:p w:rsidR="00620EA3" w:rsidRPr="00FD3EB3" w:rsidRDefault="00620EA3" w:rsidP="00620EA3">
      <w:pPr>
        <w:pStyle w:val="3"/>
        <w:ind w:firstLine="0"/>
      </w:pPr>
      <w:r w:rsidRPr="00BC55D6">
        <w:t>ΑΡ. ΑΠΟΦ. :</w:t>
      </w:r>
      <w:r>
        <w:t>2</w:t>
      </w:r>
      <w:r w:rsidRPr="00620EA3">
        <w:t>8</w:t>
      </w:r>
      <w:r w:rsidRPr="00FD3EB3">
        <w:t>7</w:t>
      </w:r>
    </w:p>
    <w:p w:rsidR="00620EA3" w:rsidRPr="00BC55D6" w:rsidRDefault="00620EA3" w:rsidP="00620EA3">
      <w:pPr>
        <w:jc w:val="both"/>
      </w:pPr>
      <w:r w:rsidRPr="00BC55D6">
        <w:t xml:space="preserve">   Ο  Πρόεδρος  εισηγούμενος το 18</w:t>
      </w:r>
      <w:r w:rsidRPr="00BC55D6">
        <w:rPr>
          <w:lang w:val="en-US"/>
        </w:rPr>
        <w:t>o</w:t>
      </w:r>
      <w:r w:rsidRPr="00BC55D6">
        <w:t xml:space="preserve"> θέμα της ημερήσιας διάταξης έθεσε στη διάθεση των μελών:  </w:t>
      </w:r>
    </w:p>
    <w:p w:rsidR="00620EA3" w:rsidRPr="00BC55D6" w:rsidRDefault="00620EA3" w:rsidP="00620EA3">
      <w:pPr>
        <w:jc w:val="both"/>
      </w:pPr>
      <w:r w:rsidRPr="00BC55D6">
        <w:t xml:space="preserve"> α) </w:t>
      </w:r>
      <w:r w:rsidRPr="00BC55D6">
        <w:rPr>
          <w:lang w:val="en-US"/>
        </w:rPr>
        <w:t>T</w:t>
      </w:r>
      <w:r w:rsidRPr="00BC55D6">
        <w:t>ον πίνακα τιμολογίων  της Δ/νσης Οικονομικών Υπηρεσιών με την οποία ζητείται η έγκριση δαπανών.</w:t>
      </w:r>
    </w:p>
    <w:p w:rsidR="00620EA3" w:rsidRPr="00BC55D6" w:rsidRDefault="00620EA3" w:rsidP="00620EA3">
      <w:pPr>
        <w:jc w:val="both"/>
      </w:pPr>
      <w:r w:rsidRPr="00BC55D6">
        <w:t>β) κατάσταση εφημερίδων –τιμολόγια  όπου  πρέπει να ψηφισθούν οι σχετικές πιστώσεις</w:t>
      </w:r>
    </w:p>
    <w:p w:rsidR="00620EA3" w:rsidRPr="00BC55D6" w:rsidRDefault="00620EA3" w:rsidP="00620EA3">
      <w:pPr>
        <w:jc w:val="both"/>
      </w:pPr>
      <w:r w:rsidRPr="00620EA3">
        <w:t xml:space="preserve"> </w:t>
      </w:r>
      <w:r w:rsidRPr="00BC55D6">
        <w:t>Κατόπιν τούτου ο Πρόεδρος πρότεινε, για την εύρυθμη λειτουργία των υπηρεσιών του Δήμου, τη ψήφιση των προαναφερόμενων  πιστώσεων του προϋπολογισμού και ζήτησε από τα μέλη να αποφασίσουν σχετικά.</w:t>
      </w:r>
    </w:p>
    <w:p w:rsidR="00620EA3" w:rsidRPr="00620EA3" w:rsidRDefault="00620EA3" w:rsidP="00620EA3">
      <w:pPr>
        <w:jc w:val="both"/>
      </w:pPr>
      <w:r w:rsidRPr="00BC55D6">
        <w:lastRenderedPageBreak/>
        <w:t xml:space="preserve">      Ακολούθησε διαλογική συζήτηση κατά της διάρκεια της οποίας διατυπώθηκαν διάφορες απόψεις επί του θέματος, </w:t>
      </w:r>
      <w:r w:rsidRPr="00445846">
        <w:t xml:space="preserve">μεταξύ αυτών και του μέλους </w:t>
      </w:r>
      <w:proofErr w:type="spellStart"/>
      <w:r w:rsidRPr="00445846">
        <w:t>Σιφάκη</w:t>
      </w:r>
      <w:proofErr w:type="spellEnd"/>
      <w:r w:rsidRPr="00445846">
        <w:t xml:space="preserve"> Ηλία  ο</w:t>
      </w:r>
      <w:r w:rsidRPr="006A7CDF">
        <w:t xml:space="preserve"> οποίος ανέφερε ότι δεν σ</w:t>
      </w:r>
      <w:r>
        <w:t>υμφωνεί με την</w:t>
      </w:r>
      <w:r w:rsidRPr="00445846">
        <w:t xml:space="preserve"> </w:t>
      </w:r>
      <w:r>
        <w:t xml:space="preserve">ψήφιση </w:t>
      </w:r>
      <w:r w:rsidR="00323F15">
        <w:t>των πιστώσεων</w:t>
      </w:r>
      <w:r w:rsidRPr="006A7CDF">
        <w:t xml:space="preserve"> και την έγκριση αυτών. Ως εκ τούτου δεν συμφωνεί με την  πρόταση του προέδρου.</w:t>
      </w:r>
      <w:r>
        <w:t xml:space="preserve"> Με την άποψη του συμφωνεί και το μέλος Παπαχρήστου –Ψύρη Ευτέρπη.</w:t>
      </w:r>
    </w:p>
    <w:p w:rsidR="00620EA3" w:rsidRPr="00BC55D6" w:rsidRDefault="00620EA3" w:rsidP="00620EA3">
      <w:pPr>
        <w:jc w:val="both"/>
      </w:pPr>
      <w:r w:rsidRPr="00BC55D6">
        <w:t>Στη συνέχεια   κάλεσε τα μέλη να ψηφίσουν.</w:t>
      </w:r>
    </w:p>
    <w:p w:rsidR="00620EA3" w:rsidRPr="00BC55D6" w:rsidRDefault="00620EA3" w:rsidP="00620EA3">
      <w:pPr>
        <w:jc w:val="both"/>
      </w:pPr>
      <w:r w:rsidRPr="00BC55D6">
        <w:rPr>
          <w:u w:val="single"/>
        </w:rPr>
        <w:t>Υπέρ</w:t>
      </w:r>
      <w:r w:rsidRPr="00BC55D6">
        <w:t xml:space="preserve"> της πρότασης ψήφισαν ο Πρόεδρο</w:t>
      </w:r>
      <w:r>
        <w:t>ς κ. Γιωργ</w:t>
      </w:r>
      <w:r w:rsidR="00FD3EB3">
        <w:t>αράς Αντώνιος και τέσσερα (4</w:t>
      </w:r>
      <w:r w:rsidRPr="00BC55D6">
        <w:t xml:space="preserve">) μέλη: 1) </w:t>
      </w:r>
      <w:r>
        <w:t xml:space="preserve">Ρούφα Ιωάννα 2) Μπαραχάνος Αθανάσιος 3) </w:t>
      </w:r>
      <w:proofErr w:type="spellStart"/>
      <w:r>
        <w:t>Πής</w:t>
      </w:r>
      <w:proofErr w:type="spellEnd"/>
      <w:r>
        <w:t xml:space="preserve"> Σταμάτιος, 4</w:t>
      </w:r>
      <w:r w:rsidRPr="00BC55D6">
        <w:t xml:space="preserve">)  </w:t>
      </w:r>
      <w:proofErr w:type="spellStart"/>
      <w:r w:rsidRPr="00BC55D6">
        <w:t>Μήτρου</w:t>
      </w:r>
      <w:proofErr w:type="spellEnd"/>
      <w:r>
        <w:t xml:space="preserve"> Εμμανουήλ</w:t>
      </w:r>
      <w:r w:rsidRPr="00BC55D6">
        <w:t xml:space="preserve"> </w:t>
      </w:r>
    </w:p>
    <w:p w:rsidR="00620EA3" w:rsidRPr="00BC55D6" w:rsidRDefault="00620EA3" w:rsidP="00620EA3">
      <w:pPr>
        <w:jc w:val="both"/>
        <w:rPr>
          <w:u w:val="single"/>
        </w:rPr>
      </w:pPr>
      <w:r w:rsidRPr="00BC55D6">
        <w:rPr>
          <w:u w:val="single"/>
        </w:rPr>
        <w:t>Κατά</w:t>
      </w:r>
      <w:r w:rsidRPr="00BC55D6">
        <w:t xml:space="preserve"> της πρότασ</w:t>
      </w:r>
      <w:r>
        <w:t>ης ψήφισαν  δύο (2) μέλη: 1) Σιφάκης Ηλίας, και 2) Παπαχρήστου –Ψύρη Ευτέρπη.</w:t>
      </w:r>
    </w:p>
    <w:p w:rsidR="00620EA3" w:rsidRPr="00BC55D6" w:rsidRDefault="00620EA3" w:rsidP="00620EA3">
      <w:pPr>
        <w:jc w:val="both"/>
      </w:pPr>
      <w:r w:rsidRPr="00BC55D6">
        <w:rPr>
          <w:spacing w:val="-3"/>
        </w:rPr>
        <w:t xml:space="preserve">  Η Οικονομική  Επιτροπή μετά από διαλογική συζήτηση, ανταλλαγή θέσεων και απόψεων, αφού έλαβε υπόψη της</w:t>
      </w:r>
      <w:r w:rsidRPr="00BC55D6">
        <w:t xml:space="preserve"> :         </w:t>
      </w:r>
    </w:p>
    <w:p w:rsidR="00620EA3" w:rsidRPr="00BC55D6" w:rsidRDefault="00620EA3" w:rsidP="00620EA3">
      <w:pPr>
        <w:pStyle w:val="a6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BC55D6">
        <w:rPr>
          <w:rFonts w:ascii="Times New Roman" w:hAnsi="Times New Roman"/>
          <w:color w:val="auto"/>
          <w:sz w:val="24"/>
        </w:rPr>
        <w:t xml:space="preserve">Την εισήγηση του Προέδρου </w:t>
      </w:r>
    </w:p>
    <w:p w:rsidR="00620EA3" w:rsidRPr="00BC55D6" w:rsidRDefault="00620EA3" w:rsidP="00620EA3">
      <w:pPr>
        <w:pStyle w:val="a6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BC55D6">
        <w:rPr>
          <w:rFonts w:ascii="Times New Roman" w:hAnsi="Times New Roman"/>
          <w:color w:val="auto"/>
          <w:sz w:val="24"/>
        </w:rPr>
        <w:t>Τις διατάξεις των άρθρων 72 και 75 του Ν. 3852/2010</w:t>
      </w:r>
    </w:p>
    <w:p w:rsidR="00620EA3" w:rsidRPr="00BC55D6" w:rsidRDefault="00620EA3" w:rsidP="00620EA3">
      <w:pPr>
        <w:pStyle w:val="a6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BC55D6">
        <w:rPr>
          <w:rFonts w:ascii="Times New Roman" w:hAnsi="Times New Roman"/>
          <w:color w:val="auto"/>
          <w:sz w:val="24"/>
        </w:rPr>
        <w:t>Τις διατάξεις του άρθρου 158 του Ν. 3463/2006</w:t>
      </w:r>
    </w:p>
    <w:p w:rsidR="00620EA3" w:rsidRPr="00BC55D6" w:rsidRDefault="00620EA3" w:rsidP="00620EA3">
      <w:pPr>
        <w:pStyle w:val="a6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BC55D6">
        <w:rPr>
          <w:rFonts w:ascii="Times New Roman" w:hAnsi="Times New Roman"/>
          <w:color w:val="auto"/>
          <w:sz w:val="24"/>
        </w:rPr>
        <w:t>Τον  πίνακα δαπανών (τιμολόγια) που κατατέθηκε από τη  Δ/νση Οικονομικών Υπηρεσιών</w:t>
      </w:r>
    </w:p>
    <w:p w:rsidR="00620EA3" w:rsidRPr="00620EA3" w:rsidRDefault="00620EA3" w:rsidP="00620EA3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auto"/>
          <w:sz w:val="24"/>
        </w:rPr>
      </w:pPr>
      <w:r w:rsidRPr="00620EA3">
        <w:rPr>
          <w:rFonts w:ascii="Times New Roman" w:hAnsi="Times New Roman"/>
          <w:color w:val="auto"/>
          <w:sz w:val="24"/>
        </w:rPr>
        <w:t>Κατάσταση εφημερίδων –τιμολόγια  όπου  πρέπει να ψηφισθούν οι σχετικές πιστώσεις</w:t>
      </w:r>
    </w:p>
    <w:p w:rsidR="00620EA3" w:rsidRPr="00BC55D6" w:rsidRDefault="00620EA3" w:rsidP="00620EA3">
      <w:pPr>
        <w:numPr>
          <w:ilvl w:val="0"/>
          <w:numId w:val="1"/>
        </w:numPr>
        <w:tabs>
          <w:tab w:val="num" w:pos="567"/>
        </w:tabs>
        <w:ind w:left="567"/>
      </w:pPr>
      <w:r w:rsidRPr="00BC55D6">
        <w:t xml:space="preserve">Την συζήτηση που προηγήθηκε και τις απόψεις που διατυπώθηκαν     </w:t>
      </w:r>
    </w:p>
    <w:p w:rsidR="00620EA3" w:rsidRPr="00BC55D6" w:rsidRDefault="00620EA3" w:rsidP="00620EA3">
      <w:pPr>
        <w:ind w:left="510"/>
        <w:jc w:val="both"/>
      </w:pPr>
    </w:p>
    <w:p w:rsidR="00620EA3" w:rsidRPr="00FB3DB5" w:rsidRDefault="00620EA3" w:rsidP="00620EA3">
      <w:pPr>
        <w:jc w:val="center"/>
        <w:rPr>
          <w:b/>
        </w:rPr>
      </w:pPr>
      <w:r w:rsidRPr="00FB3DB5">
        <w:rPr>
          <w:b/>
        </w:rPr>
        <w:t>ΑΠΟΦΑΣΙΖΕΙ ΚΑΤΑ ΠΛΕΙΟΨΗΦΙΑ</w:t>
      </w:r>
    </w:p>
    <w:p w:rsidR="00620EA3" w:rsidRPr="00FB3DB5" w:rsidRDefault="00FD3EB3" w:rsidP="00620EA3">
      <w:pPr>
        <w:jc w:val="center"/>
        <w:rPr>
          <w:b/>
        </w:rPr>
      </w:pPr>
      <w:r w:rsidRPr="00FB3DB5">
        <w:rPr>
          <w:b/>
        </w:rPr>
        <w:t>με πέντε (5) ΝΑΙ και δύο (2</w:t>
      </w:r>
      <w:r w:rsidR="00620EA3" w:rsidRPr="00FB3DB5">
        <w:rPr>
          <w:b/>
        </w:rPr>
        <w:t xml:space="preserve">) ΟΧΙ </w:t>
      </w:r>
    </w:p>
    <w:p w:rsidR="00620EA3" w:rsidRPr="00BC55D6" w:rsidRDefault="00620EA3" w:rsidP="00620EA3">
      <w:pPr>
        <w:autoSpaceDE w:val="0"/>
        <w:autoSpaceDN w:val="0"/>
        <w:adjustRightInd w:val="0"/>
        <w:jc w:val="both"/>
      </w:pPr>
      <w:r w:rsidRPr="00BC55D6">
        <w:t xml:space="preserve">   Εγκρίνει τις δαπάνες και ψηφίζει  τις αντίστοιχες πιστώσεις,  σε βάρος των σχετικών Κ.Α., ως αναλυτικά παρουσιάζονται στους παρακάτω πίνακες: </w:t>
      </w:r>
    </w:p>
    <w:p w:rsidR="00620EA3" w:rsidRPr="00BC55D6" w:rsidRDefault="00620EA3" w:rsidP="00620EA3">
      <w:pPr>
        <w:tabs>
          <w:tab w:val="left" w:pos="2252"/>
        </w:tabs>
      </w:pPr>
    </w:p>
    <w:p w:rsidR="00620EA3" w:rsidRPr="00BC55D6" w:rsidRDefault="00620EA3" w:rsidP="00620EA3">
      <w:pPr>
        <w:tabs>
          <w:tab w:val="left" w:pos="2252"/>
        </w:tabs>
      </w:pPr>
    </w:p>
    <w:p w:rsidR="00620EA3" w:rsidRPr="003936CA" w:rsidRDefault="00620EA3" w:rsidP="00620EA3">
      <w:pPr>
        <w:tabs>
          <w:tab w:val="left" w:pos="2252"/>
        </w:tabs>
      </w:pPr>
    </w:p>
    <w:tbl>
      <w:tblPr>
        <w:tblW w:w="9828" w:type="dxa"/>
        <w:tblInd w:w="93" w:type="dxa"/>
        <w:tblLayout w:type="fixed"/>
        <w:tblLook w:val="04A0"/>
      </w:tblPr>
      <w:tblGrid>
        <w:gridCol w:w="561"/>
        <w:gridCol w:w="3423"/>
        <w:gridCol w:w="1701"/>
        <w:gridCol w:w="2977"/>
        <w:gridCol w:w="1166"/>
      </w:tblGrid>
      <w:tr w:rsidR="00FB3DB5" w:rsidRPr="00FB3DB5" w:rsidTr="00FB3DB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DB5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DB5">
              <w:rPr>
                <w:rFonts w:ascii="Arial" w:hAnsi="Arial" w:cs="Arial"/>
                <w:b/>
                <w:bCs/>
                <w:sz w:val="20"/>
                <w:szCs w:val="20"/>
              </w:rPr>
              <w:t>ΠΡΟΜΗΘΕΥΤΗΣ -ΤΙΜΟΛΟΓΙΑ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DB5">
              <w:rPr>
                <w:rFonts w:ascii="Arial" w:hAnsi="Arial" w:cs="Arial"/>
                <w:b/>
                <w:bCs/>
                <w:sz w:val="20"/>
                <w:szCs w:val="20"/>
              </w:rPr>
              <w:t>Κ.Α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DB5">
              <w:rPr>
                <w:rFonts w:ascii="Arial" w:hAnsi="Arial" w:cs="Arial"/>
                <w:b/>
                <w:bCs/>
                <w:sz w:val="20"/>
                <w:szCs w:val="20"/>
              </w:rPr>
              <w:t>ΕΙΔΟΣ ΔΑΠΑΝΗΣ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D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ΠΟΣΟ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 Κ ΤΕΧΝΙΚΗ Α.Ε 19/5-08-2013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-ΣΙΔΗΡΟΠΛΙΣΜΟΣ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533,43  </w:t>
            </w:r>
          </w:p>
        </w:tc>
      </w:tr>
      <w:tr w:rsidR="00FB3DB5" w:rsidRPr="00FB3DB5" w:rsidTr="00FB3DB5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ACS ΤΑΧΥΜΕΤΑΦΟΡΕΣ145140/30-09-2013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ΛΟΙΠΕΣ ΕΠΙΟΙΝΩΝΙΕΣ ΤΑΧΥΜΕΤΑΦΟΡΕΣ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743,08  </w:t>
            </w:r>
          </w:p>
        </w:tc>
      </w:tr>
      <w:tr w:rsidR="00FB3DB5" w:rsidRPr="00FB3DB5" w:rsidTr="00FB3D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KMS BUILDINGS A.E 193/11-10-2013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20.7135.06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ΠΡΟΜΗΘΕΙΑ ΜΕΤΑΛΙΚΟΥ ΟΙΚΙΣΚΟΥ ΓΙΑ ΠΡΟΜΗΘΕΙΑ ΣΤΟ ΧΥΤΑ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4.872,00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SIGNUM A.E 312/9-10-2013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10.7135.01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ΠΡΟΒΟΛΗ ΚΑΙ ΨΗΦΙΑΚΗ ΣΤΗΡΙΞΗ ΤΟΥ ΘΑΛΑΣΣΙΟΥ ΤΟΥΡΙΣΜΟΥ &amp; ΔΗΜΙΟΥΡΓΙΑ ΠΑΡΑΤΗΡΙΟΥ ΤΟΥΡΙΣΜΟΥ ΣΕ ΚΥΠΡΟ ΚΡΗΤΗ ΚΑΙ ΚΩ 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10.350,00  </w:t>
            </w:r>
          </w:p>
        </w:tc>
      </w:tr>
      <w:tr w:rsidR="00FB3DB5" w:rsidRPr="00FB3DB5" w:rsidTr="00665AA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ΑΒΔΕΛΛΗΣ ΚΩΝ/ΝΟΣ 5/20-9-2013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ΑΜΟΙΒΕΣ ΝΟΜΙΚΩΝ &amp; ΣΥΜΒΟΛΑΙΟΓΡΑΦΩΝ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348,00  </w:t>
            </w:r>
          </w:p>
        </w:tc>
      </w:tr>
      <w:tr w:rsidR="00FB3DB5" w:rsidRPr="00FB3DB5" w:rsidTr="00665AA6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ΑΘΑΝΑΣΙΟΥ ΔΑΜΙΑΝΟΣ 3987/12-10-2013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30.6462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ΔΗΜΟΣΙΕΥΣΗ  ΔΑΚΗΡΥΞΗΣ  ΓΙΑ ΠΡΟΜΗΘΕΙΑ  ΧΑΛΥΒΔΙΝΟΥ ΟΠΛΙΣΜΟΥ ΚΑΙ ΣΙΔΗΡΟΥΡΓΙΚΩΝ ΥΛΙΚΩΝ  ΓΙΑ ΤΟ ΔΗΜΟΥ ΚΩ 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226,20  </w:t>
            </w:r>
          </w:p>
        </w:tc>
      </w:tr>
      <w:tr w:rsidR="00FB3DB5" w:rsidRPr="00FB3DB5" w:rsidTr="00665AA6">
        <w:trPr>
          <w:trHeight w:val="8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ΑΝΤΩΝΟΠΟΥΛΟΣ Κ. &amp; Ν.Ο.Ε 1791/25-9-2013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30.7331.01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ΣΧΟΛΙΚΩΝ ΚΤΙΡΙΩΝ ΣΩΛΗΝΕΣ ΓΑΛΒΑΝΙΖΕ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1.096,20  </w:t>
            </w:r>
          </w:p>
        </w:tc>
      </w:tr>
      <w:tr w:rsidR="00FB3DB5" w:rsidRPr="00FB3DB5" w:rsidTr="00FB3DB5">
        <w:trPr>
          <w:trHeight w:val="7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ΑΝΤΩΝΟΠΟΥΛΟΣ Κ. &amp; Ν.Ο.Ε 1792/25-9-2013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ΑΝΑΠΛΑΣΗ ΚΑΙ ΗΛΕΚΤΡΟΦΩΤΙΣΜΟΣ ΤΜΗΜΑΤΟΣ ΟΔΟΥ ΜΗΤΡΟΠΟΛΕΩΣ ΑΠΌ ΕΛ. ΒΕΝΙΖΕΛΟΥ  ΕΩΣ ΙΠΠΟΚΡΑΤΟΥΣ . ΣΩΗΝΕΣ  ΑΠΟΧΕΤΕΥΣΗΣ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1.800,55  </w:t>
            </w:r>
          </w:p>
        </w:tc>
      </w:tr>
      <w:tr w:rsidR="00FB3DB5" w:rsidRPr="00FB3DB5" w:rsidTr="00FB3DB5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ΑΝΩΝΥΜΗ ΤΕΧΝΙΚΗ ΕΤΑΙΡΕΙΑ ΑΤΕΚΑ 358/18-9-2013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35.6233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ΕΚΜΙΣΘΩΣΗ ΜΗΧΑΝΗΜΑΤΩΝ ΓΙΑ ΚΑΘΑΡΙΣΜΟ ΠΑΡΑΛΙΩΝ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17.835,00  </w:t>
            </w:r>
          </w:p>
        </w:tc>
      </w:tr>
      <w:tr w:rsidR="00FB3DB5" w:rsidRPr="00FB3DB5" w:rsidTr="00FB3DB5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ΑΡΚΟΥΛΑΚΗ ΜΑΡΙΑ ΕΜΜΑΝΟΥΕΛΑ 79/14-10-2013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6117.03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ΑΠΟΜΑΓΝΗΤΟΦΩΝΗΣΗ ΗΛΕΚΤΡ. ΕΠΕΞΕΡΓΑΣΙΑ ΣΕΛΙΔΩΝ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1.472,93  </w:t>
            </w:r>
          </w:p>
        </w:tc>
      </w:tr>
      <w:tr w:rsidR="00FB3DB5" w:rsidRPr="00FB3DB5" w:rsidTr="00FB3DB5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 1885/29-08-2013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ΣΥΝΤΗΡΗΣΗ ΣΧΟΛΙΚΩΝ ΚΤΙΡΙΩΝ -ΤΣΙΜΕΝΤΟΛΕΥΚΟ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274,92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 2010/13-09-2013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260,13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 2050/19-09-2013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116,06  </w:t>
            </w:r>
          </w:p>
        </w:tc>
      </w:tr>
      <w:tr w:rsidR="00FB3DB5" w:rsidRPr="00FB3DB5" w:rsidTr="00FB3DB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 2055/19-09-2013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1.040,52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 2082/24-09-2013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707,02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 2128/19-09-2013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3.681,84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 2129/19-09-2013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253,11  </w:t>
            </w:r>
          </w:p>
        </w:tc>
      </w:tr>
      <w:tr w:rsidR="00FB3DB5" w:rsidRPr="00FB3DB5" w:rsidTr="00665AA6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1777/07-08-2013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180,96  </w:t>
            </w:r>
          </w:p>
        </w:tc>
      </w:tr>
      <w:tr w:rsidR="00FB3DB5" w:rsidRPr="00FB3DB5" w:rsidTr="00665AA6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1854/23-08-2013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1.080,42  </w:t>
            </w:r>
          </w:p>
        </w:tc>
      </w:tr>
      <w:tr w:rsidR="00FB3DB5" w:rsidRPr="00FB3DB5" w:rsidTr="00665AA6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1875/27-08-2013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53,31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1892/30-08-2013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687,88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1935/19-09-2013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2.767,64  </w:t>
            </w:r>
          </w:p>
        </w:tc>
      </w:tr>
      <w:tr w:rsidR="00FB3DB5" w:rsidRPr="00FB3DB5" w:rsidTr="00FB3DB5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1946/05-09-2013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693,68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1983/09-09-2013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402,29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2034/17-09-2013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466,90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2041/18-09-2013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1.374,02  </w:t>
            </w:r>
          </w:p>
        </w:tc>
      </w:tr>
      <w:tr w:rsidR="00FB3DB5" w:rsidRPr="00FB3DB5" w:rsidTr="00FB3DB5">
        <w:trPr>
          <w:trHeight w:val="8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2051/19-09-2013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1.981,28  </w:t>
            </w:r>
          </w:p>
        </w:tc>
      </w:tr>
      <w:tr w:rsidR="00FB3DB5" w:rsidRPr="00FB3DB5" w:rsidTr="00FB3DB5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2194/09-10-2013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ΣΥΝΤΗΡΗΣΗ ΣΧΟΛΙΚΩΝ ΚΤΙΡΙΩΝ /Α.Σ 16695( ΧΑΛΙΚΙ)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649,60  </w:t>
            </w:r>
          </w:p>
        </w:tc>
      </w:tr>
      <w:tr w:rsidR="00FB3DB5" w:rsidRPr="00FB3DB5" w:rsidTr="00FB3DB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ΑΤΣΑΣ Α.Ε.Β.Ε 2198/10-10-2013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ΣΥΝΤΗΡΗΣΗ ΔΗΜΟΤΙΚΩΝ -ΔΗΜΟΣΙΩΝ ΚΤΙΡΙΩΝ ΥΠΑΊΘΡΙΟΥ ΕΞΟΠΛΙΣΜΟΥ ΚΑΙ ΥΠΟΔΟΜΩΝ   /Α.Σ 16695( ΤΟΥΒΛΑ)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281,18  </w:t>
            </w:r>
          </w:p>
        </w:tc>
      </w:tr>
      <w:tr w:rsidR="00FB3DB5" w:rsidRPr="00FB3DB5" w:rsidTr="00665AA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ΑΥΓΟΥΛΗ Α-Γ. ΓΙΑΟΥΡΔΗΜΟΣ &amp; ΣΙΑ ΕΕ  2208/16-10-2013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35.6462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ΔΗΜΟΣΙΕΥΣΗ ΠΡΟΧΕΙΡΟΥ ΔΙΑΓΩΝΙΣΜΟΥ ΓΙΑ ΠΡΟΜΗΘΕΙΑ ΣΠΟΡΩΝ -ΦΥΤΩΝ-ΔΕΝΔΡΙΛΙΩΝ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151,38  </w:t>
            </w:r>
          </w:p>
        </w:tc>
      </w:tr>
      <w:tr w:rsidR="00FB3DB5" w:rsidRPr="00FB3DB5" w:rsidTr="00665AA6">
        <w:trPr>
          <w:trHeight w:val="8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ΒΑΒΛΗΣ ΑΝΔΡΕΑΣ-ΒΑΒΛΗ ΜΑΡΙΑ ΟΕ ΤΙΜ.10657/13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70.6433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ΥΛΙΚΑ ΚΑΘΑΡΙΟΤΗΤΑΣ ΚΑΙ ΥΓΙΕΙΝΗΣ ΣΥΜΒΑΣΗ </w:t>
            </w:r>
            <w:proofErr w:type="spellStart"/>
            <w:r w:rsidRPr="00FB3DB5">
              <w:rPr>
                <w:rFonts w:ascii="Arial" w:hAnsi="Arial" w:cs="Arial"/>
                <w:sz w:val="20"/>
                <w:szCs w:val="20"/>
              </w:rPr>
              <w:t>ΣΥΜΒΑΣΗ</w:t>
            </w:r>
            <w:proofErr w:type="spellEnd"/>
            <w:r w:rsidRPr="00FB3DB5">
              <w:rPr>
                <w:rFonts w:ascii="Arial" w:hAnsi="Arial" w:cs="Arial"/>
                <w:sz w:val="20"/>
                <w:szCs w:val="20"/>
              </w:rPr>
              <w:t xml:space="preserve"> 31332/13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233,86  </w:t>
            </w:r>
          </w:p>
        </w:tc>
      </w:tr>
      <w:tr w:rsidR="00FB3DB5" w:rsidRPr="00FB3DB5" w:rsidTr="00844D45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ΒΑΒΛΗΣ ΑΝΔΡΕΑΣ-ΒΑΒΛΗ ΜΑΡΙΑ ΟΕ ΤΙΜ.8621/13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10.6634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ΠΡΟΜΗΘΕΙΑ ΕΙΔΩΝ ΚΑΘΑΡΙΟΤΗΤΑΣ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177,86  </w:t>
            </w:r>
          </w:p>
        </w:tc>
      </w:tr>
      <w:tr w:rsidR="00FB3DB5" w:rsidRPr="00FB3DB5" w:rsidTr="00844D45"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ΒΑΒΛΗΣ ΑΝΔΡΕΑΣ-ΒΑΒΛΗ ΜΑΡΙΑ ΟΕ ΤΙΜ.8774/13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10.6634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ΠΡΟΜΗΘΕΙΑ ΕΙΔΩΝ ΚΑΘΑΡΙΟΤΗΤΑΣ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11,14  </w:t>
            </w:r>
          </w:p>
        </w:tc>
      </w:tr>
      <w:tr w:rsidR="00FB3DB5" w:rsidRPr="00FB3DB5" w:rsidTr="00844D45">
        <w:trPr>
          <w:trHeight w:val="10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ΒΙΤΟΥΜΙΝΟΥΣ  ΑΣΦΑΛΤΙΚΑ ΜΙΓΜΑΤΑ Α.Ε 102/29-8-2013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30.7333.14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 ΣΥΝΤΗΡΗΣΗ ΑΓΡΟΤΙΚΩΝ ΟΔΩΝ  ΝΗΣΟΥ ΚΩ -ΑΣΦΑΛΤΟΜΙΓΜΑ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4.263,00  </w:t>
            </w:r>
          </w:p>
        </w:tc>
      </w:tr>
      <w:tr w:rsidR="00FB3DB5" w:rsidRPr="00FB3DB5" w:rsidTr="00FB3DB5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ΒΙΤΟΥΜΙΝΟΥΣ  ΑΣΦΑΛΤΙΚΑ ΜΙΓΜΑΤΑ Α.Ε 103/28-9-2013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15.7135.08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ΟΛΟΚΗΡΩΜΕΝΗ ΑΣΤΙΚΗ ΑΝΑΠΛΑΣΗ  ΣΤΗΝ ΠΟΛΗ ΤΗΣ ΚΩ -ΔΙΑΜΟΡΦΩΣΗ ΤΗΣ ΦΙΛΑΡΜΟΝΙΚΗΣ  ΩΣ ΚΕΝΤΡΟΥ ΗΛΕΚΤΡΟΝΙΚΗΣ  ΤΕΚΜΗΡΙΩΣΗΣ ΚΑΙ ΠΛΗΡΟΦΟΡΗΣΗΣ. ΨΥΧΡΟ ΑΣΦΑΛΤΟΜΙΓΜΑ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5.541,90  </w:t>
            </w:r>
          </w:p>
        </w:tc>
      </w:tr>
      <w:tr w:rsidR="00FB3DB5" w:rsidRPr="00FB3DB5" w:rsidTr="00FB3DB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ΒΟΛΑΚΑΣ Χ.-Η. ΖΑΜΑΓΙΑΣ ΟΕ 3132/19-9-2013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10.7132.04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ΠΡΟΜΗΘΕΙΑ ΚΛΙΜΑΤΙΣΤΙΚΩΝ ΓΙΑ  ΓΡΑΦΕΙΟ ΟΙΚΟΝΟΜΙΚΗΣ ΕΠΙΤΡΟΠΗΣ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2.900,00  </w:t>
            </w:r>
          </w:p>
        </w:tc>
      </w:tr>
      <w:tr w:rsidR="00FB3DB5" w:rsidRPr="00FB3DB5" w:rsidTr="00FB3DB5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ΓΕΝΙΚΑΙ ΤΟΥΡΙΣΤΙΚΑΙ ΕΠΙΧΕΙΡΗΣΕΙΣ ΔΩΔΕΚΑΝΗΣΟΥ  Α.Ε ΞΕΝΟΔΟΧΕΙΟ CONTINETAL PALACE .2004/9-10-2013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ΕΞΟΔΑ ΔΙΟΡΓΑΝΩΣΗΣ ΕΠΕΤΕΙΑΚΩΝ ΕΚΔΗΛΩΣΕΩΝ ΣΤΑ ΠΛΑΙΣΙΑ ΤΟΥ ΕΤΟΥΣ ΕΛΛΗΝΟ-ΙΤΑΛΙΚΗΣ ΦΙΛΙΑΣ &amp; ΠΟΛΙΤΙΣΜΟΥ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692,50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ΓΕΝΙΚΑΙ ΤΟΥΡΙΣΤΙΚΑΙ ΕΠΙΧΕΙΡΗΣΕΙΣ ΔΩΔΕΚΑΝΗΣΟΥ  Α.Ε ΞΕΝΟΔΟΧΕΙΟ CONTINETAL PALACE 2103/15-10-2013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ΕΞΟΔΑ ΔΙΟΡΓΑΝΩΣΗΣ ΕΠΕΤΕΙΑΚΩΝ ΕΚΔΗΛΩΣΕΩΝ ΣΤΑ ΠΛΑΙΣΙΑ ΤΟΥ ΕΤΟΥΣ ΕΛΛΗΝΟ-ΙΤΑΛΙΚΗΣ ΦΙΛΙΑΣ &amp; ΠΟΛΙΤΙΣΜΟΥ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1.099,00  </w:t>
            </w:r>
          </w:p>
        </w:tc>
      </w:tr>
      <w:tr w:rsidR="00FB3DB5" w:rsidRPr="00FB3DB5" w:rsidTr="00FB3DB5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ΔΟΥ       ΚΩ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00.6331.01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ΦΟΡΟΙ-ΤΕΛΗ /ΦΟΡΟΣ ΕΠΙΤΗΔΕΥΜΑΤΟΣ ΣΥΝΔΕΣΜΟΥ ΔΙΑΧΕΙΡΗΣΗΣ ΑΠΟΡΡΙΜΜΑΤΩΝ ΝΗΣΟΥ ΚΩ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500,00  </w:t>
            </w:r>
          </w:p>
        </w:tc>
      </w:tr>
      <w:tr w:rsidR="00FB3DB5" w:rsidRPr="00FB3DB5" w:rsidTr="00FB3DB5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ΕΚΔΟΣΕΙΣ ΜΟΣΧΑΝΔΡΕΟΥ ΣΟΦΙΑ &amp; ΣΙΑ ΕΕ 41.080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20.6463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ΔΗΜΟΣΙΕΥΣΗ  ΔΑΚΗΡΥΞΗΣ  ΔΙΑΚΗΡΥΞΗΣ 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61,50  </w:t>
            </w:r>
          </w:p>
        </w:tc>
      </w:tr>
      <w:tr w:rsidR="00FB3DB5" w:rsidRPr="00FB3DB5" w:rsidTr="00FB3DB5">
        <w:trPr>
          <w:trHeight w:val="8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ΕΚΔΟΣΕΙΣ ΜΟΣΧΑΝΔΡΕΟΥ ΣΟΦΙΑ &amp; ΣΙΑ ΕΕ 41.080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10.7135.09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ΔΗΜΟΣΙΕΥΣΗ ΔΙΑΚΗΡΥΞΗΣ ΓΙΑ ΠΡΟΜΗΘΕΙΑ ΕΞΥΠΝΟΥ ΣΥΣΤΗΜΑΤΟΣ ΠΟΛΥΚΑΝΑΛΙΚΗΣ ΕΝΗΜΕΡΩΣΗΣ  ΔΗΜΟΤΙΚΗΣ ΣΥΓΚΟΙΝΩΝΙΑΣ ΣΤΟ ΝΗΣΙ ΤΗΣ ΚΩ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116,85  </w:t>
            </w:r>
          </w:p>
        </w:tc>
      </w:tr>
      <w:tr w:rsidR="00FB3DB5" w:rsidRPr="00FB3DB5" w:rsidTr="00FB3DB5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ΕΛΛΗΝΙΚΟ ΤΑΧΥΔΡΟΜΕΙΑ Α.Ε 869/30/9/2013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ΤΑΧΥΔΡΟΜΙΚΑ ΤΕΛΗ -ΚΑΤΑΘΕΣΗ ΑΛΛΗΛΟΓΡΑΦΙΑΣ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1.404,03  </w:t>
            </w:r>
          </w:p>
        </w:tc>
      </w:tr>
      <w:tr w:rsidR="00FB3DB5" w:rsidRPr="00FB3DB5" w:rsidTr="00FB3DB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ΕΦΗΜΕΡΙΔΑ ΕΣΤΙΑ 1705/30-9-13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ΕΞΟΔΑ ΔΗΜΟΣΙΕΥΣΗΣ ΓΙΑ ΑΠΑΛΛΟΤΡΙΩΣΕΙΣ ΑΚΙΝΗΤΩΝ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68,27  </w:t>
            </w:r>
          </w:p>
        </w:tc>
      </w:tr>
      <w:tr w:rsidR="00FB3DB5" w:rsidRPr="00FB3DB5" w:rsidTr="00665AA6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ΕΦΗΜΕΡΙΔΑ ΕΣΤΙΑ 1709/30-9-13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ΕΞΟΔΑ ΔΗΜΟΣΙΕΥΣΗΣ ΓΙΑ ΑΠΑΛΛΟΤΡΙΩΣΕΙΣ ΑΚΙΝΗΤΩΝ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53,51  </w:t>
            </w:r>
          </w:p>
        </w:tc>
      </w:tr>
      <w:tr w:rsidR="00FB3DB5" w:rsidRPr="00FB3DB5" w:rsidTr="00665AA6"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Η ΑΥΓΗ Α.Ε  21767/16-9-2013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00.6463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ΕΞΟΔΑ ΔΗΜΟΣΙΕΥΣΗΣ ΓΙΑ ΑΠΑΛΛΟΤΡΙΩΣΕΙΣ ΑΚΙΝΗΤΩΝ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73,80  </w:t>
            </w:r>
          </w:p>
        </w:tc>
      </w:tr>
      <w:tr w:rsidR="00FB3DB5" w:rsidRPr="00FB3DB5" w:rsidTr="00844D45"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Η ΑΥΓΗ Α.Ε  21914/27-9-2013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00.6463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ΕΞΟΔΑ ΔΗΜΟΣΙΕΥΣΗΣ ΓΙΑ ΑΠΑΛΛΟΤΡΙΩΣΕΙΣ ΑΚΙΝΗΤΩΝ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51,66  </w:t>
            </w:r>
          </w:p>
        </w:tc>
      </w:tr>
      <w:tr w:rsidR="00FB3DB5" w:rsidRPr="00FB3DB5" w:rsidTr="00844D45"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ΚΑΛΣΑΤΗΣ ΠΑΣΧΑΛΗΣ 3024/3-10-2013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10.6266.03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ΥΠΟΣΤΗΡΙΞΗ ΕΦΑΡΜΟΓΩΝ GENESIS TOYΔΗΜΟΥ ΚΩ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1.237,50  </w:t>
            </w:r>
          </w:p>
        </w:tc>
      </w:tr>
      <w:tr w:rsidR="00FB3DB5" w:rsidRPr="00FB3DB5" w:rsidTr="00844D45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ΚΛΩΝΑΡΗΣ ΝΙΚΟΛΑΟΣ ΚΑΙ ΥΙΟΣ  ΟΕ (ΣΥΓΚ/ΚΗ 3) ΤΙΜ. ΑΠΌ 1038 ΕΩΣ 1057/13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10,15,20,30,35 /6671-30.6672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ΠΡΟΜΗΘΕΙΑ ΜΗΧΑΝΟΛΟΓΙΚΩΝ  ΑΝΤΑΛΑΚΤΙΚΩΝ  ΟΧΗΜΑΤΩΝ -ΜΗΧΑΝΗΜΑΤΩΝ  ΣΥΜΒΑΣΗ 17679/13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59.671,33  </w:t>
            </w:r>
          </w:p>
        </w:tc>
      </w:tr>
      <w:tr w:rsidR="00FB3DB5" w:rsidRPr="00FB3DB5" w:rsidTr="00FB3D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ΚΟΙΝΩΝΙΚΗ ΣΥΝ/ΚΗ  ΕΠΙΧΕΙΡΗΣΗ ΕΡΓΑΣΤΗΡΙΟΥ ΠΟΙΟΤΙΚΟΥ ΕΛΕΓΧΟΥ  "3ΣΤΟΙΧΕΙΑ ΤΗΣ ΦΥΣΗΣ"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00.6736.21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1ος ΛΟΓΑΡΙΑΣΜΟΣ -ΠΙΣΤΟΠΟΙΗΣΗ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464,00  </w:t>
            </w:r>
          </w:p>
        </w:tc>
      </w:tr>
      <w:tr w:rsidR="00FB3DB5" w:rsidRPr="00FB3DB5" w:rsidTr="00FB3D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ΚΟΣΤΟΓΛΟΥΣ Δ.ΚΥΡΙΑΚΟΣ 3879/2-9-2013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ΣΧΟΛΙΚΩΝ ΚΤΙΡΙΩΝ -ΠΛΑΣΤΙΚΟ ΧΡΩΜΑ ΜΗΧΑΝΗΣ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4.274,83  </w:t>
            </w:r>
          </w:p>
        </w:tc>
      </w:tr>
      <w:tr w:rsidR="00FB3DB5" w:rsidRPr="00FB3DB5" w:rsidTr="00FB3DB5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ΚΟΣΤΟΓΛΟΥΣ Δ.ΚΥΡΙΑΚΟΣ 3941/2-9-2013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ΣΧΟΛΙΚΩΝ ΚΤΙΡΙΩΝ -ΠΛΑΣΤΙΚΟ  -ΧΡΩΜΑΤΑ -ΕΙΔΗ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2.489,13  </w:t>
            </w:r>
          </w:p>
        </w:tc>
      </w:tr>
      <w:tr w:rsidR="00FB3DB5" w:rsidRPr="00FB3DB5" w:rsidTr="00FB3D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ΚΟΣΤΟΓΛΟΥΣ Δ.ΚΥΡΙΑΚΟΣ 3880/3-9-2013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ΣΥΝΤΗΡΗΣΗ ΣΧΟΛΙΚΩΝ ΚΤΙΡΙΩΝ -ΠΛΑΣΤΙΚΟ  -ΧΡΩΜΑΤΑ -ΠΑΤΟΧΑΡΤΟ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2.229,52  </w:t>
            </w:r>
          </w:p>
        </w:tc>
      </w:tr>
      <w:tr w:rsidR="00FB3DB5" w:rsidRPr="00FB3DB5" w:rsidTr="00FB3DB5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ΚΟΥΡΟΥΔΗΣ ΛΕΩΝΙΔΑΣ ΕΠΕ (ΣΥΓΚ/ΚΗ 3Η)ΤΙΜ.15066-15071,15086-15089,15095-15098,15101-15105/13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10,15,20,30,35   /6671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ΠΡΟΜΗΘΕΙΑ   ΑΝΤΑΛΑΚΤΙΚΩΝ  ΟΧΗΜΑΤΩΝ -ΜΗΧΑΝΗΜΑΤΩΝ  ΣΥΜΒΑΣΗ 25721/13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22.010,65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ΚΟΥΤΣΙΟΥΜΠΑ ΔΗΜΗΤΡΑ 1ος  ΛΟΓΑΡΙΑΣΜΟΣ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20.7413.05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ΟΡΙΣΤΙΚΗ ΜΕΛΕΤΗ ΠΕΡΙΒΑΛΟΝΤΙΚΗΣ ΑΠΟΚΑΤΑΣΤΑΣΗΣ ΧΑΔΑ ΤΟΥ ΠΡΩΗΝ ΔΗΜΟΥ ΗΡΑΚΛΕΙΔΩΝ  ΣΤΗ ΘΕΣΗ "ΚΟΥΚΟΣ"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14.760,00  </w:t>
            </w:r>
          </w:p>
        </w:tc>
      </w:tr>
      <w:tr w:rsidR="00FB3DB5" w:rsidRPr="00FB3DB5" w:rsidTr="00FB3DB5">
        <w:trPr>
          <w:trHeight w:val="8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ΚΟΥΤΣΟΥΡΑΗΣ Π&amp;Β Ο.Ε 2792/2-10-2013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ΕΞΟΔΑ ΔΙΟΡΓΑΝΩΣΗΣ ΕΠΕΤΕΙΑΚΩΝ ΕΚΔΗΛΩΣΕΩΝ ΣΤΑ ΠΛΑΙΣΙΑ ΤΟΥ ΕΤΟΥΣ ΕΛΛΗΝΟ-ΙΤΑΛΙΚΗΣ ΦΙΛΙΑΣ &amp; ΠΟΛΙΤΙΣΜΟΥ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1.537,02  </w:t>
            </w:r>
          </w:p>
        </w:tc>
      </w:tr>
      <w:tr w:rsidR="00FB3DB5" w:rsidRPr="00FB3DB5" w:rsidTr="00FB3DB5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ΜΑΝΤΟΥΚΟΣ ΠΕΤΡΟΣ 10785,86/29-8-2013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20.6263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ΚΑΙ ΕΠΙΣΚΕΥΗ ΜΕΤΑΦΟΡΙΚΩΝ ΜΕΣΩΝ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7.849,72  </w:t>
            </w:r>
          </w:p>
        </w:tc>
      </w:tr>
      <w:tr w:rsidR="00FB3DB5" w:rsidRPr="00FB3DB5" w:rsidTr="00FB3DB5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ΜΑΝΤΟΥΚΟΣ ΠΕΤΡΟΣ 236-37/29-8-2013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20.6263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ΚΑΙ ΕΠΙΣΚΕΥΗ ΜΕΤΑΦΟΡΙΚΩΝ ΜΕΣΩΝ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12.000,20  </w:t>
            </w:r>
          </w:p>
        </w:tc>
      </w:tr>
      <w:tr w:rsidR="00FB3DB5" w:rsidRPr="00FB3DB5" w:rsidTr="00FB3DB5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ΜΠΑΛΑΛΗΣ ΒΗΣΣΑΡΙΩΝ ΤΙΜ. 815/13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30.6615.01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ΠΡΟΜΗΘΕΙΑ  ΕΝΤΥΠΩΝ ΓΙΑ ΤΙΣ ΑΝΑΓΚΕΣ ΤΩΝ ΥΠΗΡΕΣΙΩΝ ΤΟΥΔΗΜΟΥ ΚΩ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1.264,40  </w:t>
            </w:r>
          </w:p>
        </w:tc>
      </w:tr>
      <w:tr w:rsidR="00FB3DB5" w:rsidRPr="00FB3DB5" w:rsidTr="00665AA6">
        <w:trPr>
          <w:trHeight w:val="1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ΜΠΑΛΑΛΗΣ ΒΗΣΣΑΡΙΩΝ ΤΙΜ. 909/13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00.6736.19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ΠΡΟΜΗΘΕΙΑ ΕΝΤΥΠΟΥ ΥΛΙΚΟΥ  ΣΤΑ ΠΛΑΙΣΙΑ ΤΗΣ ΔΡΑΣΗΣ ΔΗΜΟΣΙΟΤΗΤΑ -ΕΥΑΙΣΘΗΤΟΠΟΙΗΣΗ  ΓΙΑ ΤΗΝ ΥΛΟΠΟΙΗΣΗ ΤΗΣ ΠΡΑΞΗΣ ΜΕ ΤΙΤΛΟ : ΤΟΠΙΚΕΣ ΔΡΑΣΕΙΣ  ΚΟΙΝΩΝΙΚΗΣ ΕΝΤΑΞΗΣ  ΓΙΑ ΕΥΑΛΩΤΕΣ  ΟΜΑΔΕΣ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846,80  </w:t>
            </w:r>
          </w:p>
        </w:tc>
      </w:tr>
      <w:tr w:rsidR="00FB3DB5" w:rsidRPr="00FB3DB5" w:rsidTr="00665AA6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ΝΕΟΓΑΛ ΚΩ Α.Ε 120/30-9-2013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20.6063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ΛΟΙΠΕΣ ΠΑΡΟΧΕΣ ΣΕ ΕΙΔΟΣ -ΓΑΛΑΚΤΟΚΟΜΙΚΑ ΕΙΔΗ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1.517,72  </w:t>
            </w:r>
          </w:p>
        </w:tc>
      </w:tr>
      <w:tr w:rsidR="00FB3DB5" w:rsidRPr="00FB3DB5" w:rsidTr="00844D45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ΝΕΟΓΑΛ ΚΩ Α.Ε 121/30-9-2013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20.6063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ΛΟΙΠΕΣ ΠΑΡΟΧΕΣ ΣΕ ΕΙΔΟΣ -ΓΑΛΑΚΤΟΚΟΜΙΚΑ ΕΙΔΗ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2.755,04  </w:t>
            </w:r>
          </w:p>
        </w:tc>
      </w:tr>
      <w:tr w:rsidR="00FB3DB5" w:rsidRPr="00FB3DB5" w:rsidTr="00844D45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ΝΕΟΓΑΛ ΚΩ Α.Ε 121/30-9-2013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ΛΟΙΠΕΣ ΠΑΡΟΧΕΣ ΣΕ ΕΙΔΟΣ -ΓΑΛΑΚΤΟΚΟΜΙΚΑ ΕΙΔΗ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2.863,08  </w:t>
            </w:r>
          </w:p>
        </w:tc>
      </w:tr>
      <w:tr w:rsidR="00FB3DB5" w:rsidRPr="00FB3DB5" w:rsidTr="00844D45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ΝΕΟΓΑΛ ΚΩ Α.Ε 123/30-9-2013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70.6063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ΛΟΙΠΕΣ ΠΑΡΟΧΕΣ ΣΕ ΕΙΔΟΣ -ΓΑΛΑΚΤΟΚΟΜΙΚΑ ΕΙΔΗ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81,03  </w:t>
            </w:r>
          </w:p>
        </w:tc>
      </w:tr>
      <w:tr w:rsidR="00FB3DB5" w:rsidRPr="00FB3DB5" w:rsidTr="00FB3DB5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ΝΙΣΤΑΖΑΚΗΣ Ι.- Γ. ΚΡΟΥΣΚΟΣ &amp; ΣΙΑ Ο.Ε 183/4-10-2013 4Ος ΛΟΓΑΡΙΑΣΜΟΣ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30.7334.08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ΑΝΑΠΛΑΣΗ ΟΔΟΥ ΘΕΜΙΣΤΟΚΛΕΟΥΣ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15.606,96  </w:t>
            </w:r>
          </w:p>
        </w:tc>
      </w:tr>
      <w:tr w:rsidR="00FB3DB5" w:rsidRPr="00FB3DB5" w:rsidTr="00FB3DB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ΞΕΝΙΚΟΣ Δ. ΓΕΩΡΓΙΟΣ 6616/30-9-2013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ΣΥΝΤΗΡΗΣΗ &amp; ΕΠΙΣΚΕΥΗ ΕΠΙΠΛΩΝ &amp; ΛΟΙΠΟΥ ΕΞΟΠΛΙΣΜΟΥ ΣΚΕΥΩΝ -ΣΥΝΤΗΡΗΣΗ ΣΝΕΛΚΥΣΤΗΡΩΝ  ΓΙΑ 2013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156,60  </w:t>
            </w:r>
          </w:p>
        </w:tc>
      </w:tr>
      <w:tr w:rsidR="00FB3DB5" w:rsidRPr="00FB3DB5" w:rsidTr="00FB3DB5">
        <w:trPr>
          <w:trHeight w:val="8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Π.ΔΡΟΣΟΣ &amp; ΣΙΑ Ο.Ε ΥΔΡΟΠΗΓΗ 758/23-9-2013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-ΠΛΑΚΑΚΙΑ ΚΕΡΑΜΙΚΑ ΔΑΠΕΔΟΥ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1.723,18  </w:t>
            </w:r>
          </w:p>
        </w:tc>
      </w:tr>
      <w:tr w:rsidR="00FB3DB5" w:rsidRPr="00FB3DB5" w:rsidTr="00FB3DB5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ΠΑΝΤΕΛΙΚΙΖΗΣ ΝΙΚ&amp; ΜΙΧ Ο.Ε 3117/13-9-2013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10.6266.05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ΚΛΙΜΑΤΙΣΤΙΚΩΝ -ΨΥΚΤΙΚΩΝ ΜΗΧΑΝΗΜΑΤΩΝ  ΚΤΙΡΙΩΝ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2.088,00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ΣΤΑΜΟΓΛΟΥ Σ. ΔΗΜΗΤΡΗΣ 1/20-09-2013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ΔΙΑΜΟΡΦΩΣΗ  ΠΕΡΙΒΑΛΛΟΝΤΟΣ ΧΩΡΟΥ ΣΧΟΛΕΙΟΥ ΑΓ. ΜΑΡΙΝΑΣ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11.692,80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ΣΤΑΜΟΓΛΟΥ Σ. ΔΗΜΗΤΡΗΣ 2/20-9-2013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ΑΝΑΠΛΑΣΗ ΚΑΙ ΗΛΕΚΤΡΟΦΩΤΙΣΜΟΣ ΤΜΗΜΑΤΟΣ ΟΔΟΥ ΜΗΤΡΟΠΟΛΕΩΣ ΑΠΌ ΕΛ. ΒΕΝΙΖΕΛΟΥ  ΕΩΣ ΙΠΠΟΚΡΑΤΟΥΣ . ΣΩΗΝΕΣ  ΑΠΟΧΕΤΕΥΣΗΣ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4.524,00  </w:t>
            </w:r>
          </w:p>
        </w:tc>
      </w:tr>
      <w:tr w:rsidR="00FB3DB5" w:rsidRPr="00FB3DB5" w:rsidTr="00FB3DB5">
        <w:trPr>
          <w:trHeight w:val="8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ΣΤΑΜΟΓΛΟΥ Σ. ΔΗΜΗΤΡΗΣ 90/20-9-2013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ΑΝΑΠΛΑΣΗ ΚΑΙ ΗΛΕΚΤΡΟΦΩΤΙΣΜΟΣ ΤΜΗΜΑΤΟΣ ΟΔΟΥ ΜΗΤΡΟΠΟΛΕΩΣ ΑΠΌ ΕΛ. ΒΕΝΙΖΕΛΟΥ  ΕΩΣ ΙΠΠΟΚΡΑΤΟΥΣ . ΕΙΔΗ ΑΠΟΧΕΤΕΥΣΗΣ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2.477,76  </w:t>
            </w:r>
          </w:p>
        </w:tc>
      </w:tr>
      <w:tr w:rsidR="00FB3DB5" w:rsidRPr="00FB3DB5" w:rsidTr="00FB3DB5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ΣΥΝΕΣΙΟΥ ΖΑΧ &amp; ΝΙΚ Ο.Ε 8583/19/9/2013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30.7326.08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ΑΝΑΠΛΑΣΗ -ΔΙΑΜΟΡΦΩΣΗ ΠΑΡΚΟΥ Ο.Τ 188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167,04  </w:t>
            </w:r>
          </w:p>
        </w:tc>
      </w:tr>
      <w:tr w:rsidR="00FB3DB5" w:rsidRPr="00FB3DB5" w:rsidTr="00FB3DB5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ΣΥΝΕΣΙΟΥ ΖΑΧ &amp; ΝΙΚ Ο.Ε 8601/26/9/2013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30.7326.08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ΑΝΑΠΛΑΣΗ ΔΙΑΜΟΡΦΩΣΗ ΠΑΡΚΟΥ  ΟΤ 188 ΑΜ 30/2009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515,04  </w:t>
            </w:r>
          </w:p>
        </w:tc>
      </w:tr>
      <w:tr w:rsidR="00FB3DB5" w:rsidRPr="00FB3DB5" w:rsidTr="00FB3DB5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ΣΥΝΕΣΙΟΥ ΖΑΧ &amp; ΝΙΚ Ο.Ε 8606/30/9/2013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30.7326.08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ΑΝΑΠΛΑΣΗ ΔΙΑΜΟΡΦΩΣΗ ΠΑΡΚΟΥ  ΟΤ 188 ΑΜ 30/2009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250,56  </w:t>
            </w:r>
          </w:p>
        </w:tc>
      </w:tr>
      <w:tr w:rsidR="00FB3DB5" w:rsidRPr="00FB3DB5" w:rsidTr="00665AA6">
        <w:trPr>
          <w:trHeight w:val="9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ΤΣΑΚΙΡΗΣ  ΗΛΙΑΣ 13/30-9-2013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ΣΥΝΤΗΡΗΣΗ ΔΗΜΟΤΙΚΩΝ -ΔΗΜΟΣΙΩΝ  ΚΤΙΡΙΟΥ  ΥΠΑΙΘΡΙΟΥ ΕΞΟΠΛΙΣΜΟΥ ΚΑΙ ΥΠΟΔΟΜΩΝ -ΟΙΚΟΔΟΜΙΚΑ ΥΛΙΚΑ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528,96  </w:t>
            </w:r>
          </w:p>
        </w:tc>
      </w:tr>
      <w:tr w:rsidR="00FB3DB5" w:rsidRPr="00FB3DB5" w:rsidTr="00665AA6">
        <w:trPr>
          <w:trHeight w:val="9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ΤΣΑΚΙΡΗΣ  ΗΛΙΑΣ 14/10/10/2013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30.7336.05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ΣΥΝΤΗΡΗΣΗ ΔΗΜΟΤΙΚΩΝ -ΔΗΜΟΣΙΩΝ ΚΤΙΡΙΩΝ ΥΠΑΊΘΡΙΟΥ ΕΞΟΠΛΙΣΜΟΥ ΚΑΙ ΥΠΟΔΟΜΩΝ   /Α.Σ 17701( ΤΟΥΒΛΑ)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1.294,56  </w:t>
            </w:r>
          </w:p>
        </w:tc>
      </w:tr>
      <w:tr w:rsidR="00FB3DB5" w:rsidRPr="00FB3DB5" w:rsidTr="00665AA6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ΤΥΡΙΚΟΥ ΓΕΩΡΓΙΟΣ-ΜΑΡΙΑ ΟΕ (ΣΥΓ/ΚΗ 10Η ΤΙΜ. 6088,6089,6090,6091/2013 )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ΑΝΑΛΩΣΙΜΑ ΣΥΝΕΡΓΕΙΩΝ ΕΡΓΟΤΑΞΙΟΥ ΣΥΜΒΑΣΗ 44438/12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10.114,27  </w:t>
            </w:r>
          </w:p>
        </w:tc>
      </w:tr>
      <w:tr w:rsidR="00FB3DB5" w:rsidRPr="00FB3DB5" w:rsidTr="00FB3DB5">
        <w:trPr>
          <w:trHeight w:val="7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ΤΥΡΙΚΟΥ ΓΕΩΡΓΙΟΣ-ΜΑΡΙΑ ΟΕ (ΣΥΓ/ΚΗ 9Η) ΤΙΜ. 6069,6070,6071/2013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ΑΝΑΛΩΣΙΜΑ ΣΥΝΕΡΓΕΙΩΝ ΕΡΓΟΤΑΞΙΟΥ ΣΥΜΒΑΣΗ 44438/12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7.774,73  </w:t>
            </w:r>
          </w:p>
        </w:tc>
      </w:tr>
      <w:tr w:rsidR="00FB3DB5" w:rsidRPr="00FB3DB5" w:rsidTr="00FB3DB5">
        <w:trPr>
          <w:trHeight w:val="7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ΧΡΟΝΟΠΟΥΛΟΥ ΓΑΛΑΚΤΙΑ 67, 68/11-10-2013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10.6612,20.6612,40.6612,50.6612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ΠΡΟΜΗΘΕΙΑ ΓΡΑΦΙΚΗΣ ΥΛΗΣ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3.856,54  </w:t>
            </w:r>
          </w:p>
        </w:tc>
      </w:tr>
      <w:tr w:rsidR="00FB3DB5" w:rsidRPr="00FB3DB5" w:rsidTr="00FB3DB5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Π. ΓΕΡΑΣΚΛΗΣ -Γ ΜΑΣΤΡΟΓΙΩΡΓΗΣ  Ο.Ε 3389/16-10-2013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ΕΞΟΔΑ ΔΙΟΡΓΑΝΩΣΗΣ ΕΠΕΤΕΙΑΚΩΝ ΕΚΔΗΛΩΣΕΩΝ ΣΤΑ ΠΛΑΙΣΙΑ ΤΟΥ ΕΤΟΥΣ ΕΛΛΗΝΟ-ΙΤΑΛΙΚΗΣ ΦΙΛΙΑΣ &amp; ΠΟΛΙΤΙΣΜΟΥ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1.995,20  </w:t>
            </w:r>
          </w:p>
        </w:tc>
      </w:tr>
      <w:tr w:rsidR="00FB3DB5" w:rsidRPr="00FB3DB5" w:rsidTr="00844D45">
        <w:trPr>
          <w:trHeight w:val="6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ΔΙΑΜΑΝΤΙΔΗΣ Γ - ΓΡΑΦΙΚΕΣ ΤΕΧΝΕΣ 1861/3-7-2013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ΔΗΜΟΣΙΕΥΣΗ  ΔΑΚΗΡΥΞΗΣ   ΓΙΑ ΓΡΑΦΙΚΗ ΥΛΗ.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150,80  </w:t>
            </w:r>
          </w:p>
        </w:tc>
      </w:tr>
      <w:tr w:rsidR="00FB3DB5" w:rsidRPr="00FB3DB5" w:rsidTr="00FB3DB5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ΑΥΓΟΥΛΗ Α-Γ. ΓΙΑΟΥΡΔΗΜΟΣ &amp; ΣΙΑ ΕΕ 1922/05-12-2012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ΔΗΜΟΣΙΕΥΣΗ ΠΡΟΧΕΙΡΟΥ ΔΙΑΓΩΝΙΣΜΟΥ ΓΙΑ ΠΡΟΜΗΘΕΙΑ  ΟΙΚΟΔΟΜΙΚΩΝ ΥΛΙΚΩΝ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99,53  </w:t>
            </w:r>
          </w:p>
        </w:tc>
      </w:tr>
      <w:tr w:rsidR="00FB3DB5" w:rsidRPr="00FB3DB5" w:rsidTr="00844D45">
        <w:trPr>
          <w:trHeight w:val="8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ΕΙΡΗΝΗ ΚΑΣΤΕΛΛΟΡΙΖΙΩΤΟΥ KOS NET COPY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30.6615.01&amp;40.6615.01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ΣΥΜΒΑΣΗ ΑΡ.40873/2013 ΓΙΑ ΕΡΓΑΣΙΑ ΑΝΑΠΑΡΑΓΩΓΗ ΦΩΤΟΑΝΤΙΓΡΑΦΩΝ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713,00  </w:t>
            </w:r>
          </w:p>
        </w:tc>
      </w:tr>
      <w:tr w:rsidR="00FB3DB5" w:rsidRPr="00FB3DB5" w:rsidTr="00FB3DB5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ΥΙΟΙ ΜΙΧΑΗΛ ΔΡΟΣΟΥ  ΟΕ  (ΤΙΜ.115/21-10-2013)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35.6233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ΣΥΜΒΑΣΗ  ΑΡ.40344/2013 ΜΙΣΘΩΣΗ ΜΗΧΑΝΗΜΑΤΟΣ ΕΡΓΟΥ ΓΙΑ ΤΗΝ ΚΑΤΑΣΒΕΣΗ ΠΥΡΚΑΓΙΑΣ ΣΤΙΣ 15/07/2013 ΣΤΟΝ ΑΓΙΟ ΦΩΚΑ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2.552,00  </w:t>
            </w:r>
          </w:p>
        </w:tc>
      </w:tr>
      <w:tr w:rsidR="00FB3DB5" w:rsidRPr="00FB3DB5" w:rsidTr="00FB3DB5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ΜΑΡΚΟΓΛΟΥ ΙΩΑΝΝΗΣ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35.6233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ΣΥΜΒΑΣΗ  ΑΡ.40343/2013 ΜΙΣΘΩΣΗ ΜΗΧΑΝΗΜΑΤΟΣ ΕΡΓΟΥ ΓΙΑ ΤΗΝ ΚΑΤΑΣΒΕΣΗ ΠΥΡΚΑΓΙΑΣ ΣΤΙΣ 15/07/2013 ΣΤΟΝ ΑΓΙΟ ΦΩΚΑ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2.552,00  </w:t>
            </w:r>
          </w:p>
        </w:tc>
      </w:tr>
      <w:tr w:rsidR="00FB3DB5" w:rsidRPr="00FB3DB5" w:rsidTr="00FB3DB5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ΚΩΣΤΟΓΛΟΥΣ  Δ. ΚΥΡΙΑΚΟΣ 3945/3-10-2013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15.6662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ΠΡΟΜΗΘΕΙΑ ΥΛΙΚΩΝ ΓΙΑ ΕΠΙΣΚΕΥΗ ΠΑΙΔΙΚΩΝ ΧΑΡΩΝ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173,99  </w:t>
            </w:r>
          </w:p>
        </w:tc>
      </w:tr>
      <w:tr w:rsidR="00FB3DB5" w:rsidRPr="00FB3DB5" w:rsidTr="00FB3DB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ΝΙΩΤΗΣ ΣΠΥΡΟΣ &amp; ΣΙΑ Ο.Ε 2426/07-10-2013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ΥΛΙΚΑ ΣΥΝΤΗΡΗΣΗΣ ΚΑΙ ΕΠΙΣΚΕΥΗΣ ΛΟΙΠΩΝ ΕΓΚΑΤΑΣΤΑΣΕΩΝ ΣΥΝΤΗΡΗΣΗ  ΥΔΡΑΥΛΙΚΩΝ ΕΓΚΑΤΑΣΤΑΣΕΩΝ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380,00  </w:t>
            </w:r>
          </w:p>
        </w:tc>
      </w:tr>
      <w:tr w:rsidR="00FB3DB5" w:rsidRPr="00FB3DB5" w:rsidTr="00665AA6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ΝΙΩΤΗΣ ΣΠΥΡΟΣ &amp; ΣΙΑ Ο.Ε 2425/07-10-2014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ΥΛΙΚΑ ΣΥΝΤΗΡΗΣΗΣ ΚΑΙ ΕΠΙΣΚΕΥΗΣ ΛΟΙΠΩΝ ΕΓΚΑΤΑΣΤΑΣΕΩΝ ΣΥΝΤΗΡΗΣΗ  ΥΔΡΑΥΛΙΚΩΝ ΕΓΚΑΤΑΣΤΑΣΕΩΝ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360,00  </w:t>
            </w:r>
          </w:p>
        </w:tc>
      </w:tr>
      <w:tr w:rsidR="00FB3DB5" w:rsidRPr="00FB3DB5" w:rsidTr="00665AA6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ΔΙΑΚΟΝΙΚΟΛΑΟΥ ΑΝΤΩΝΙΟΣ &amp;ΣΙΑ Ο.Ε 309/7-107-2013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ΥΛΙΚΑ ΣΥΝΤΗΡΗΣΗΣ ΚΑΙ ΕΠΙΣΚΕΥΗΣ ΛΟΙΠΩΝ ΕΓΚΑΤΑΣΤΑΣΕΩΝ ΣΥΝΤΗΡΗΣΗ  ΥΔΡΑΥΛΙΚΩΝ ΕΓΚΑΤΑΣΤΑΣΕΩΝ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359,90  </w:t>
            </w:r>
          </w:p>
        </w:tc>
      </w:tr>
      <w:tr w:rsidR="00FB3DB5" w:rsidRPr="00FB3DB5" w:rsidTr="00844D45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ΔΙΑΚΟΝΙΚΟΛΑΟΥ ΑΝΤΩΝΙΟΣ &amp;ΣΙΑ Ο.Ε 310/7-10-2014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20.6662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ΥΛΙΚΑ ΣΥΝΤΗΡΗΣΗΣ ΚΑΙ ΕΠΙΣΚΕΥΗΣ ΛΟΙΠΩΝ ΕΓΚΑΤΑΣΤΑΣΕΩΝ  -ΗΛΕΚΤΡΟΛΟΓΙΚΩΝ ΕΓΚΑΤΑΣΤΑΣΕΩΝ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369,90  </w:t>
            </w:r>
          </w:p>
        </w:tc>
      </w:tr>
      <w:tr w:rsidR="00FB3DB5" w:rsidRPr="00FB3DB5" w:rsidTr="00844D45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ΔΙΑΚΟΝΙΚΟΛΑΟΥ ΑΝΤΩΝΙΟΣ &amp;ΣΙΑ Ο.Ε 311/7-10-2014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20.6662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ΥΛΙΚΑ ΣΥΝΤΗΡΗΣΗΣ ΚΑΙ ΕΠΙΣΚΕΥΗΣ ΛΟΙΠΩΝ ΕΓΚΑΤΑΣΤΑΣΕΩΝ  -ΗΛΕΚΤΡΟΛΟΓΙΚΩΝ ΕΓΚΑΤΑΣΤΑΣΕΩΝ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329,90  </w:t>
            </w:r>
          </w:p>
        </w:tc>
      </w:tr>
      <w:tr w:rsidR="00FB3DB5" w:rsidRPr="00FB3DB5" w:rsidTr="00844D45"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ΜΩΡΕΣ Ν. ΚΩΝ/ΝΟΣ 26/4-9-2013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ΥΛΙΚΑ ΣΥΝΤΗΡΗΣΗΣ ΚΑΙ ΕΠΙΣΚΕΥΗΣ ΛΟΙΠΩΝ ΕΓΚΑΤΑΣΤΑΣΕΩΝ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260,00  </w:t>
            </w:r>
          </w:p>
        </w:tc>
      </w:tr>
      <w:tr w:rsidR="00FB3DB5" w:rsidRPr="00FB3DB5" w:rsidTr="00FB3DB5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ΜΕΤΑΦΟΡΙΚΗ ΔΩΔΕΚΑΝΗΣΟΥ ΙΜΕ-ΕΠΕ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30.6699.05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ΜΕΤΑΦΟΡΑ ΔΕΜΑΤΩΝ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39,98  </w:t>
            </w:r>
          </w:p>
        </w:tc>
      </w:tr>
      <w:tr w:rsidR="00FB3DB5" w:rsidRPr="00FB3DB5" w:rsidTr="00FB3DB5">
        <w:trPr>
          <w:trHeight w:val="7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ΓΙΑΛΛΟΥΣΗΣ ΘΕΟΔΟΣΙΟΣ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20.6662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ΠΡΟΜΗΘΕΙΑ ΡΑΦΙΕΡΩΝ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359,99  </w:t>
            </w:r>
          </w:p>
        </w:tc>
      </w:tr>
      <w:tr w:rsidR="00FB3DB5" w:rsidRPr="00FB3DB5" w:rsidTr="00FB3DB5">
        <w:trPr>
          <w:trHeight w:val="7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ΑΛΑΒΕΡΑΣ ΣΕΡΓΙΟΣ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10.6062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ΣΤΕΦΑΝΙΑ ΚΗΔΕΙΑΣ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174,40  </w:t>
            </w:r>
          </w:p>
        </w:tc>
      </w:tr>
      <w:tr w:rsidR="00FB3DB5" w:rsidRPr="00FB3DB5" w:rsidTr="00FB3DB5">
        <w:trPr>
          <w:trHeight w:val="73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ΓΕΩΡΓΙΟΣ ΔΗΜ. ΟΙΚΟΝΟΜΟΥ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00.6433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ΠΡΟΜΗΘΕΙΑ ΚΟΡΝΙΖΩΝ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46,50  </w:t>
            </w:r>
          </w:p>
        </w:tc>
      </w:tr>
      <w:tr w:rsidR="00FB3DB5" w:rsidRPr="00FB3DB5" w:rsidTr="00FB3DB5">
        <w:trPr>
          <w:trHeight w:val="7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ΕΜΜΑΝΟΥΗΛ Δ.ΣΤΑΜΟΓΛΟΥ &amp;ΥΙΟΙ ΟΕ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30.6699.05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ΠΡΟΜΗΘΕΙΑ ΑΝΤΑΛΛΑΚΤΙΚΩΝ ΓΙΑ ΜΗΧΑΝΑΚΙΑ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190,00  </w:t>
            </w:r>
          </w:p>
        </w:tc>
      </w:tr>
      <w:tr w:rsidR="00FB3DB5" w:rsidRPr="00FB3DB5" w:rsidTr="00FB3DB5">
        <w:trPr>
          <w:trHeight w:val="7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ΑΦΟΙ ΣΤΑΜΟΓΛΟΥ ΟΕ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30.6699.05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ΕΠΙΣΚΕΥΗ-ΣΥΝΤΗΡΗΣΗ ΜΗΧΑΝΑΚΙΩΝ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200,00  </w:t>
            </w:r>
          </w:p>
        </w:tc>
      </w:tr>
      <w:tr w:rsidR="00FB3DB5" w:rsidRPr="00FB3DB5" w:rsidTr="00FB3DB5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 xml:space="preserve">ΙΕΡΑ ΜΗΤΡΟΠΛΗ ΚΩ-ΝΙΣΥΡΟΥ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00.6737.07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ΣΥΜΒΑΣΗ ΣΥΓΧΡΗΜΑΤΟΔΟΤΗΣΗΣ ΜΕΤΑΞΥ ΔΗΜΟΥ ΚΩ ΚΑΙ ΤΗΣ ΙΕΡΑΣ ΜΤΡΟΠΛΕΩΣ ΚΩ-ΝΙΣΥΡΟΥ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B5" w:rsidRPr="00FB3DB5" w:rsidRDefault="00FB3DB5" w:rsidP="00FB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B5">
              <w:rPr>
                <w:rFonts w:ascii="Arial" w:hAnsi="Arial" w:cs="Arial"/>
                <w:sz w:val="20"/>
                <w:szCs w:val="20"/>
              </w:rPr>
              <w:t>14.110,31</w:t>
            </w:r>
          </w:p>
        </w:tc>
      </w:tr>
    </w:tbl>
    <w:p w:rsidR="00D3281E" w:rsidRDefault="00D3281E" w:rsidP="008B7637">
      <w:pPr>
        <w:tabs>
          <w:tab w:val="left" w:pos="2252"/>
        </w:tabs>
        <w:rPr>
          <w:lang w:val="en-US"/>
        </w:rPr>
      </w:pPr>
    </w:p>
    <w:p w:rsidR="00D3281E" w:rsidRDefault="00D3281E" w:rsidP="008B7637">
      <w:pPr>
        <w:tabs>
          <w:tab w:val="left" w:pos="2252"/>
        </w:tabs>
        <w:rPr>
          <w:lang w:val="en-US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544"/>
        <w:gridCol w:w="992"/>
        <w:gridCol w:w="1134"/>
        <w:gridCol w:w="3544"/>
      </w:tblGrid>
      <w:tr w:rsidR="00D3281E" w:rsidRPr="00D3281E" w:rsidTr="00D3281E">
        <w:trPr>
          <w:trHeight w:val="476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ΕΦΗΜΕΡΙΔΕΣ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3281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3281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ΠΡΟΜΗΘΕΥΤΗΣ- </w:t>
            </w:r>
            <w:proofErr w:type="spellStart"/>
            <w:r w:rsidRPr="00D3281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Νο</w:t>
            </w:r>
            <w:proofErr w:type="spellEnd"/>
            <w:r w:rsidRPr="00D3281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ΤΙΜΟΛΟΓΙΟΥ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3281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ΠΟΣΟ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3281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Κ.Α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3281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ΠΕΡΙΓΡΑΦΗ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ΣΤΑΘΜΟΣ-2180/25-09-13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106,49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ΑΝΤΑΛΛΑΚΤΙΚΩΝ ΜΗΧΑΝΗΜΑΤΩΝ-ΟΧΗΜΑΤΩΝ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ΣΤΑΘΜΟΣ-2181/25-09-13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111,36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ΕΚΤΥΠΩΣΗ - ΕΚΔΟΣΗ ΒΙΒΛΙΟΥ ΜΕ ΤΙΤΛΟ ΜΗΤΡΩΩΝ ΑΠ΄ΤΟ ΑΡΧΕΙΟ ΤΩΝ ΠΑΛΑΙΩΝ ΠΟΛΕΟΜΙΣΤΩΝ ΚΑΙ ΑΝΤΙΣΤΑΣΙΑΚΩΝ ΚΩΩΝ</w:t>
            </w:r>
          </w:p>
        </w:tc>
      </w:tr>
      <w:tr w:rsidR="00D3281E" w:rsidRPr="00D3281E" w:rsidTr="007115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ΣΤΑΘΜΟΣ-2192/02-10-13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92,57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ΕΝΌΣ ΜΙΚΡΟΥ ΗΛΕΚΤΡΙΚΟΥ ΑΠΟΡΡΙΜΜΑΤΟΦΟΡΟΥ ΣΥΜΒΑΤΟΥ ΜΕ ΚΛΩΒΟΥΣ ΣΥΜΠΙΕΣΗΣ</w:t>
            </w:r>
          </w:p>
        </w:tc>
      </w:tr>
      <w:tr w:rsidR="00D3281E" w:rsidRPr="00D3281E" w:rsidTr="007115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ΣΤΑΘΜΟΣ-2190/02-10-13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160,78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ΔΙΚΑΙΟΥ</w:t>
            </w:r>
          </w:p>
        </w:tc>
      </w:tr>
      <w:tr w:rsidR="00D3281E" w:rsidRPr="00D3281E" w:rsidTr="007752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ΣΤΑΘΜΟΣ-2189/02-10-13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160,78 €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ΗΡΑΚΛΕΙΔΩΝ</w:t>
            </w:r>
          </w:p>
        </w:tc>
      </w:tr>
      <w:tr w:rsidR="00D3281E" w:rsidRPr="00D3281E" w:rsidTr="00844D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ΣΤΑΘΜΟΣ-2191/02-10-13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160,78 €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ΚΩ</w:t>
            </w:r>
          </w:p>
        </w:tc>
      </w:tr>
      <w:tr w:rsidR="00D3281E" w:rsidRPr="00D3281E" w:rsidTr="00844D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ΣΤΑΘΜΟΣ-2168/18-09-13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  93,96 €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ΦΡΕΣΚΟΥ ΓΑΛΑΚΤΟΣ ΓΙΑ ΤΟ ΕΡΓΑΤΟΤΕΧΝΙΚΟ ΠΡΟΣΩΠΙΚΟ ΔΗΜΟΥ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ΣΤΑΘΜΟΣ-2167/18-09-13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137,81 €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ΕΙΔΩΝ ΞΥΛΕΙΑΣ - ΑΛΟΥΜΙΝΙΩΝ-ΥΑΛΟΠΙΝΑΚΩΝ ΓΙΑ ΤΙΣ Δ.Ε ΗΡΑΚΛΕΙΔΩΝ &amp; ΔΙΚΑΙΟΥ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ΣΤΑΘΜΟΣ-2142/14-08-13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134,68 €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10.7135.09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ΕΞΥΠΝΟΥ ΣΥΣΤΗΜΑΤΟΣ ΠΟΛΥΚΑΝΑΛΙΚΗΣ ΕΝΗΜΕΡΩΣΗΣ ΔΗΜΟΤΙΚΗΣ ΣΥΓΚΟΙΝΩΝΙΑΣ ΣΤΟ ΝΗΣΙ ΤΗΣ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ΣΤΑΘΜΟΣ-2199/08-10-13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140,94 €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ΑΣΦΑΛΤΟΥ 50/70 ΑΣΦΑΛΤΟΜΙΓΜΑΤΟΣ Δ.Ε ΔΙΚΑΙΟΥ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ΣΤΑΘΜΟΣ-2198/08-10-13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140,94 €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ΑΣΦΑΛΤΟΥ 50/70 ΑΣΦΑΛΤΟΜΙΓΜΑΤΟΣ Δ.Ε ΗΡΑΚΛΕΙΔΩΝ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ΣΤΑΘΜΟΣ-2195/08-10-13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135,72 €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ΑΣΦΑΛΤΟΥ 50/70 ΑΣΦΑΛΤΟΜΙΓΜΑΤΟΣ Δ.Ε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ΣΤΑΘΜΟΣ-2197/08-10-13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  90,48 €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ΚΑΔΩΝ ΑΠΟΡΡΙΜΜΑΤΩΝ ΚΑΙ ΑΝΤΑΛΛΑΚΤΙΚΩΝ ΑΥΤΩΝ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Α.ΑΥΓΟΥΛΗ-Γ.ΓΙΑΟΥΡΔΗΜΟΣ κ' ΣΙΑ ΕΕ- ΣΤΑΘΜΟΣ-2196/8-10-13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135,72 €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ΧΑΛΥΒΔΙΝΟΥ ΟΠΛΙΣΜΟΥ ΚΑΙ ΣΙΔΗΡΟΥΡΓΙΚΩΝ ΥΛΙΚΩΝ ΓΙΑ ΤΟΝ ΔΗΜΟΥ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ΓΙΑΝΝΗΣ ΙΩΑΝΝΙΔΗΣ-ΤΟ ΒΗΜΑ ΤΗΣ ΚΩ-422/11-09-13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  58,00 €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ΑΥΤΟΜΑΤΟΥ ΔΙΚΥΚΛΟΥ ΟΧΗΜΑΤΟΣ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ΓΙΑΝΝΗΣ ΙΩΑΝΝΙΔΗΣ-ΤΟ ΒΗΜΑ ΤΗΣ ΚΩ-442/25-09-13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118,32 €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ΔΗΜΟΣΙΕΥΣΗ ΓΙΑ ΤΗΝ ΑΝΑΔΕΙΞΗ ΣΥΝΕΡΓΕΙΩΝ ΓΙΑ ΤΗΝ ΕΚΤΕΛΕΣΗ ΔΙΑΡ.ΕΡΓΑΣΙΩΝ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ΑΘΑΝΑΣΙΟΥ ΔΑΜΙΑΝΟΣ-Η ΔΗΜΟΚΡΑΤΙΚΗ -3802/17-08-13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185,60 €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10.7135.09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ΕΞΥΠΝΟ ΣΥΣΤΗΜΑ ΠΟΛΥΚΑΝΑΛΙΚΗΣ ΕΝΗΜΕΡΩΣΗΣ ΔΗΜΟΤΙΚΗΣ ΣΥΓΚΟΙΝΩΝΙΑΣ ΣΤΟ ΝΗΣΙ ΤΗΣ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ΑΘΑΝΑΣΙΟΥ ΔΑΜΙΑΝΟΣ-Η ΔΗΜΟΚΡΑΤΙΚΗ -3950/30-09-13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272,60 €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ΣΥΝΤΗΡΗΣΗ ΚΑΙ ΕΠΙΣΚΕΥΗ ΜΗΧΑΝΗΜΑΤΩΝ ΟΧΗΜΑΤΩΝ ΚΑΙ ΒΟΗΘΗΤΙΚΟΥ ΕΞΟΠΛΙΣΜΟΥ ΓΙΑ ΤΟ ΕΤΟΣ 2013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ΑΘΑΝΑΣΙΟΥ ΔΑΜΙΑΝΟΣ-Η ΔΗΜΟΚΡΑΤΙΚΗ -3933/30-09-13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150,80 €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ΑΝΑΛΩΣΙΜΩΝ ΣΥΝΕΡΓΕΙΩΝ ΕΡΓΟΤΑΞΙΟΥ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ΑΘΑΝΑΣΙΟΥ ΔΑΜΙΑΝΟΣ-Η ΔΗΜΟΚΡΑΤΙΚΗ -3934/30-09-13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261,00 €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ΕΤΟΙΜΟΥ ΣΚΥΡΟΔΕΜΑΤΟΣ ΓΙΑ ΤΙΣ Δ.Ε ΗΡΑΚΛΕΙΔΩΝ &amp; ΔΙΚΑΙΟΥ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ΑΘΑΝΑΣΙΟΥ ΔΑΜΙΑΝΟΣ-Η ΔΗΜΟΚΡΑΤΙΚΗ -3931/30-09-13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243,60 €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ΕΤΟΙΜΟΥ ΣΚΥΡΟΔΕΜΑΤΟΣ ΓΙΑ ΤΗΝ Δ.Ε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ΑΘΑΝΑΣΙΟΥ ΔΑΜΙΑΝΟΣ-Η ΔΗΜΟΚΡΑΤΙΚΗ -3939/30-09-13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162,40 €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ΑΝΤΑΛΛΑΚΤΙΚΩΝ ΜΗΧΑΝΗΜΑΤΩΝ-ΟΧΗΜΑΤΩΝ</w:t>
            </w:r>
          </w:p>
        </w:tc>
      </w:tr>
      <w:tr w:rsidR="00D3281E" w:rsidRPr="00D3281E" w:rsidTr="007115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ΑΘΑΝΑΣΙΟΥ ΔΑΜΙΑΝΟΣ-Η ΔΗΜΟΚΡΑΤΙΚΗ -3928/30-09-13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133,40 €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ΦΡΕΣΚΟΥ ΓΑΛΑΚΤΟΣ ΓΙΑ ΤΟ ΕΡΓΑΤΟΤΕΧΝΙΚΟ ΠΡΟΣΩΠΙΚΟ ΔΗΜΟΥ ΚΩ</w:t>
            </w:r>
          </w:p>
        </w:tc>
      </w:tr>
      <w:tr w:rsidR="00D3281E" w:rsidRPr="00D3281E" w:rsidTr="0077527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ΑΘΑΝΑΣΙΟΥ ΔΑΜΙΑΝΟΣ-Η ΔΗΜΟΚΡΑΤΙΚΗ -3930/30-09-13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243,60 €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ΕΙΔΩΝ ΞΥΛΕΙΑΣ-ΑΛΟΥΜΙΝΙΩΝ-ΥΑΛΟΠΙΝΑΚΩΝ Δ.Ε ΗΡΑΚΛΕΙΔΩΝ &amp; ΔΙΚΑΙΟΥ</w:t>
            </w:r>
          </w:p>
        </w:tc>
      </w:tr>
      <w:tr w:rsidR="00D3281E" w:rsidRPr="00D3281E" w:rsidTr="00844D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ΑΘΑΝΑΣΙΟΥ ΔΑΜΙΑΝΟΣ-Η ΔΗΜΟΚΡΑΤΙΚΗ -3929/30-09-13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226,20 €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ΕΙΔΩΝ ΞΥΛΕΙΑΣ-ΑΛΟΥΜΙΝΙΩΝ-ΥΑΛΟΠΙΝΑΚΩΝ Δ.Ε ΚΩ</w:t>
            </w:r>
          </w:p>
        </w:tc>
      </w:tr>
      <w:tr w:rsidR="00D3281E" w:rsidRPr="00D3281E" w:rsidTr="00844D45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Ν.ΠΑΠΑΝΙΚΟΛΑΟΥ Α.Ε-ΓΕΝΙΚΗ ΔΗΜΟΠΡΑΣΙΩΝ-154971/23-09-13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169,13 €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ΣΥΝΤΗΡΗΣΗ-ΕΠΙΣΚΕΥΗ ΜΗΧΑΝΗΜΑΤΩΝ-ΟΧΗΜΑΤΩΝ</w:t>
            </w:r>
          </w:p>
        </w:tc>
      </w:tr>
      <w:tr w:rsidR="00D3281E" w:rsidRPr="00D3281E" w:rsidTr="00711564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Ν.ΠΑΠΑΝΙΚΟΛΑΟΥ Α.Ε-ΓΕΝΙΚΗ ΔΗΜΟΠΡΑΣΙΩΝ-154927/19-0913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  95,33 €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ΑΝΤΑΛΛΑΚΤΙΚΩΝ ΜΗΧΑΝΗΜΑΤΩΝ-ΟΧΗΜΑΤΩΝ</w:t>
            </w:r>
          </w:p>
        </w:tc>
      </w:tr>
      <w:tr w:rsidR="00D3281E" w:rsidRPr="00D3281E" w:rsidTr="00D3281E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Ν.ΠΑΠΑΝΙΚΟΛΑΟΥ Α.Ε-ΓΕΝΙΚΗ ΔΗΜΟΠΡΑΣΙΩΝ-154408/14-08-13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110,70 €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ΕΞΥΠΝΟ ΣΥΣΤΗΜΑ ΠΟΛΥΚΑΝΑΛΙΚΗΣ ΕΝΗΜΕΡΩΣΗΣ ΔΗΜΟΤΙΚΗΣ ΣΥΓΚΟΙΝΩΝΙΑΣ ΣΤΟ ΝΗΣΙ ΤΗΣ ΚΩ</w:t>
            </w:r>
          </w:p>
        </w:tc>
      </w:tr>
      <w:tr w:rsidR="00D3281E" w:rsidRPr="00D3281E" w:rsidTr="00711564">
        <w:trPr>
          <w:trHeight w:val="5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Ν.ΠΑΠΑΝΙΚΟΛΑΟΥ Α.Ε-ΓΕΝΙΚΗ ΔΗΜΟΠΡΑΣΙΩΝ-155137/02-10-13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129,15 €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ΚΩ</w:t>
            </w:r>
          </w:p>
        </w:tc>
      </w:tr>
      <w:tr w:rsidR="00D3281E" w:rsidRPr="00D3281E" w:rsidTr="00775276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Ν.ΠΑΠΑΝΙΚΟΛΑΟΥ Α.Ε-ΓΕΝΙΚΗ ΔΗΜΟΠΡΑΣΙΩΝ-155143/02-10-13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137,76 €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ΔΙΚΑΙΟΥ</w:t>
            </w:r>
          </w:p>
        </w:tc>
      </w:tr>
      <w:tr w:rsidR="00D3281E" w:rsidRPr="00D3281E" w:rsidTr="0071156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Ν.ΠΑΠΑΝΙΚΟΛΑΟΥ Α.Ε-ΓΕΝΙΚΗ ΔΗΜΟΠΡΑΣΙΩΝ-155138/02-10-13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129,15 €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 xml:space="preserve">ΠΡΟΜΗΘΕΙΑ ΟΙΚΟΔΟΜΙΚΩΝ ΥΛΙΚΩΝ Δ.Ε ΗΡΑΚΛΕΙΔΩΝ </w:t>
            </w:r>
          </w:p>
        </w:tc>
      </w:tr>
      <w:tr w:rsidR="00D3281E" w:rsidRPr="00D3281E" w:rsidTr="00D328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Γ.ΔΙΑΜΑΝΤΙΔΗΣ-ΠΡΟΟΔΟΣ-2014/16-08-13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162,40 €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10.7135.09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ΕΞΥΠΝΟ ΣΥΣΤΗΜΑ ΠΟΛΥΚΑΝΑΛΙΚΗΣ ΕΝΗΜΕΡΩΣΗΣ ΔΗΜΟΤΙΚΗΣ ΣΥΓΚΟΙΝΩΝΙΑΣ ΣΤΟ ΝΗΣΙ ΤΗΣ ΚΩ</w:t>
            </w:r>
          </w:p>
        </w:tc>
      </w:tr>
      <w:tr w:rsidR="00D3281E" w:rsidRPr="00D3281E" w:rsidTr="00D3281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Γ.ΔΙΑΜΑΝΤΙΔΗΣ-ΠΡΟΟΔΟΣ-2132/03-10-13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208,80 €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ΗΡΑΚΛΕΙΔΩΝ</w:t>
            </w:r>
          </w:p>
        </w:tc>
      </w:tr>
      <w:tr w:rsidR="00D3281E" w:rsidRPr="00D3281E" w:rsidTr="00D3281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Γ.ΔΙΑΜΑΝΤΙΔΗΣ-ΠΡΟΟΔΟΣ-2131/02-10-13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208,80 €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ΚΩ</w:t>
            </w:r>
          </w:p>
        </w:tc>
      </w:tr>
      <w:tr w:rsidR="00D3281E" w:rsidRPr="00D3281E" w:rsidTr="00D3281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Γ.ΔΙΑΜΑΝΤΙΔΗΣ-ΠΡΟΟΔΟΣ-2130/02-10-13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208,80 €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ΔΙΚΑΙΟΥ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ΣΟΦΙΑ ΜΟΣΧΑΝΔΡΕΟΥ ΚΑΙ ΣΙΑ ΕΕ - ΗΧΩ -40695/24-07-13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  88,56 €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ΦΡΕΣΚΟΥ ΓΑΛΑΚΤΟΣ ΓΙΑ ΤΟ ΕΡΓΑΤΟΤΕΧΝΙΚΟ ΠΡΟΣΩΠΙΚΟ ΔΗΜΟΥ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ΣΟΦΙΑ ΜΟΣΧΑΝΔΡΕΟΥ ΚΑΙ ΣΙΑ ΕΕ - ΗΧΩ -40850/05-08-13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129,15 €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ΕΙΔΩΝ ΞΥΛΕΙΑΣ-ΑΛΟΥΜΙΝΙΩΝ-ΥΑΛΟΠΙΝΑΚΩΝ Δ.Ε ΗΡΑΚΛΕΙΔΩΝ &amp; ΔΙΚΑΙΟΥ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ΣΟΦΙΑ ΜΟΣΧΑΝΔΡΕΟΥ ΚΑΙ ΣΙΑ ΕΕ - ΗΧΩ -40851/05-08-13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110,70 €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ΕΙΔΩΝ ΞΥΛΕΙΑΣ-ΑΛΟΥΜΙΝΙΩΝ-ΥΑΛΟΠΙΝΑΚΩΝ Δ.Ε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ΣΟΦΙΑ ΜΟΣΧΑΝΔΡΕΟΥ ΚΑΙ ΣΙΑ ΕΕ - ΗΧΩ -41900/7-10-13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120,54 €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ΧΑΛΥΒΔΙΝΟΥ ΟΠΛΙΣΜΟΥ ΚΑΙ ΣΙΔΗΡΟΥΡΓΙΚΩΝ ΥΛΙΚΩΝ ΓΙΑ ΤΟΝ ΔΗΜΟΥ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ΣΟΦΙΑ ΜΟΣΧΑΝΔΡΕΟΥ ΚΑΙ ΣΙΑ ΕΕ - ΗΧΩ -41817/3-10-13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145,14 €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ΕΚΔΟΣΕΙΣ ΣΟΦΙΑ ΜΟΣΧΑΝΔΡΕΟΥ ΚΑΙ ΣΙΑ ΕΕ - ΗΧΩ -41642/23-09-13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192,50 €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ΣΥΝΤΗΡΗΣΗ ΚΑΙ ΕΠΙΣΚΕΥΗ ΜΗΧΑΝΗΜΑΤΩΝ ΟΧΗΜΑΤΩΝ ΚΑΙ ΒΟΗΘΗΤΙΚΟΥ ΕΞΟΠΛΙΣΜΟΥ ΓΙΑ ΤΟ ΕΤΟΣ 2013</w:t>
            </w:r>
          </w:p>
        </w:tc>
      </w:tr>
      <w:tr w:rsidR="00D3281E" w:rsidRPr="00D3281E" w:rsidTr="007115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ΡΟΔΙΑΚΗ-2003/06-08-13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127,60 €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ΕΙΔΩΝ ΞΥΛΕΙΑΣ Δ.Ε ΗΡΑΚΛΕΙΔΩΝ &amp; ΔΙΚΑΙΟΥ</w:t>
            </w:r>
          </w:p>
        </w:tc>
      </w:tr>
      <w:tr w:rsidR="00D3281E" w:rsidRPr="00D3281E" w:rsidTr="007115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ΡΟΔΙΑΚΗ-2002/06-08-13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162,40 €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ΕΙΔΩΝ ΞΥΛΕΙΑΣ Δ.Ε ΚΩ</w:t>
            </w:r>
          </w:p>
        </w:tc>
      </w:tr>
      <w:tr w:rsidR="00D3281E" w:rsidRPr="00D3281E" w:rsidTr="007752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ΡΟΔΙΑΚΗ-2422/26-09-13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243,60 €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ΣΥΝΤΗΡΗΣΗ-ΕΠΙΣΚΕΥΗ ΜΗΧΑΝΗΜΑΤΩΝ-ΟΧΗΜΑΤΩΝ ΓΙΑ ΤΟ ΕΤΟΣ 2013</w:t>
            </w:r>
          </w:p>
        </w:tc>
      </w:tr>
      <w:tr w:rsidR="00D3281E" w:rsidRPr="00D3281E" w:rsidTr="00844D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ΡΟΔΙΑΚΗ-2421/26-09-13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162,40 €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ΑΝΤΑΛΛΑΚΤΙΚΩΝ ΜΗΧΑΝΗΜΑΤΩΝ-ΟΧΗΜΑΤΩΝ</w:t>
            </w:r>
          </w:p>
        </w:tc>
      </w:tr>
      <w:tr w:rsidR="00D3281E" w:rsidRPr="00D3281E" w:rsidTr="00844D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ΡΟΔΙΑΚΗ-2364/19-09-13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145,00 €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ΦΡΕΣΚΟΥ ΓΑΛΑΚΤΟΣ ΓΙΑ ΤΟ ΕΡΓΑΤΟΤΕΧΝΙΚΟ ΠΡΟΣΩΠΙΚΟ ΔΗΜΟΥ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ΡΟΔΙΑΚΗ-2365/19-09-13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185,60 €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ΕΤΟΙΜΟΥ ΣΚΥΡΟΔΕΜΑΤΟΣ ΓΙΑ Δ.Ε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ΡΟΔΙΑΚΗ-2366/19-09-13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156,60 €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ΕΙΔΩΝ ΞΥΛΕΙΑΣ Δ.Ε ΚΩ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ΡΟΔΙΑΚΗ-2367/19-09-13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162,40 €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ΕΙΔΩΝ ΞΥΛΕΙΑΣ Δ.Ε ΗΡΑΚΛΕΙΔΩΝ &amp; ΔΙΚΑΙΟΥ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ΡΟΔΙΑΚΗ-2369/19-09-13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156,60 €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ΑΝΑΛΩΣΙΜΩΝ ΣΥΝΕΡΓΕΙΩΝ ΕΡΓΟΤΑΞΙΟΥ</w:t>
            </w:r>
          </w:p>
        </w:tc>
      </w:tr>
      <w:tr w:rsidR="00D3281E" w:rsidRPr="00D3281E" w:rsidTr="00D328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ΥΙΟΙ Σ.ΤΣΟΠΑΝΑΚΗ - Η. ΚΩΤΙΑΔΗΣ Ο.Ε- Η ΡΟΔΙΑΚΗ-2370/19-09-13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197,20 €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ΕΤΟΙΜΟΥ ΣΚΥΡΟΔΕΜΑΤΟΣ ΓΙΑ Δ.Ε ΗΡΑΚΛΕΙΔΩΝ &amp; ΔΙΚΑΙΟΥ</w:t>
            </w:r>
          </w:p>
        </w:tc>
      </w:tr>
      <w:tr w:rsidR="00D3281E" w:rsidRPr="00D3281E" w:rsidTr="00D3281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ΖΩΗ Γ.ΛΕΥΚΟΦΡΥΔΟΥ &amp; ΣΙΑ Ο.Ε-ΔΗΜΟΠΡΑΣΙΩΝ &amp; ΠΛΕΙΣΤΗΡΙΑΣΜΩΝ-68016/02-08-13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107,01 €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ΑΣΦΑΛΤΟΥ 50/70 ΑΣΦΑΛΤΟΜΙΓΜΑΤΟΣ Δ.Ε ΔΙΚΑΙΟΥ</w:t>
            </w:r>
          </w:p>
        </w:tc>
      </w:tr>
      <w:tr w:rsidR="00D3281E" w:rsidRPr="00D3281E" w:rsidTr="00711564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ΖΩΗ Γ.ΛΕΥΚΟΦΡΥΔΟΥ &amp; ΣΙΑ Ο.Ε-ΔΗΜΟΠΡΑΣΙΩΝ &amp; ΠΛΕΙΣΤΗΡΙΑΣΜΩΝ-67997/02-08-13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115,13 €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ΕΤΟΙΜΟΥ ΣΚΥΡΟΔΕΜΑΤΟΣ ΓΙΑ Δ.Ε ΚΩ</w:t>
            </w:r>
          </w:p>
        </w:tc>
      </w:tr>
      <w:tr w:rsidR="00D3281E" w:rsidRPr="00D3281E" w:rsidTr="00D3281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ΖΩΗ Γ.ΛΕΥΚΟΦΡΥΔΟΥ &amp; ΣΙΑ Ο.Ε-ΔΗΜΟΠΡΑΣΙΩΝ &amp; ΠΛΕΙΣΤΗΡΙΑΣΜΩΝ-68013/02-08-13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114,39 €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ΑΣΦΑΛΤΟΥ 50/70 ΑΣΦΑΛΤΟΜΙΓΜΑΤΟΣ Δ.Ε ΗΡΑΚΛΕΙΔΩΝ</w:t>
            </w:r>
          </w:p>
        </w:tc>
      </w:tr>
      <w:tr w:rsidR="00D3281E" w:rsidRPr="00D3281E" w:rsidTr="00D3281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ΖΩΗ Γ.ΛΕΥΚΟΦΡΥΔΟΥ &amp; ΣΙΑ Ο.Ε-ΔΗΜΟΠΡΑΣΙΩΝ &amp; ΠΛΕΙΣΤΗΡΙΑΣΜΩΝ-68015/02-08-13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107,01 €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ΑΣΦΑΛΤΟΥ 50/70 ΑΣΦΑΛΤΟΜΙΓΜΑΤΟΣ Δ.Ε ΚΩ</w:t>
            </w:r>
          </w:p>
        </w:tc>
      </w:tr>
      <w:tr w:rsidR="00D3281E" w:rsidRPr="00D3281E" w:rsidTr="00711564">
        <w:trPr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ΖΩΗ Γ.ΛΕΥΚΟΦΡΥΔΟΥ &amp; ΣΙΑ Ο.Ε-ΔΗΜΟΠΡΑΣΙΩΝ &amp; ΠΛΕΙΣΤΗΡΙΑΣΜΩΝ-67999/02-08-13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          115,13 €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30.6462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1E" w:rsidRPr="00D3281E" w:rsidRDefault="00D3281E" w:rsidP="00D3281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3281E">
              <w:rPr>
                <w:rFonts w:ascii="Calibri" w:hAnsi="Calibri" w:cs="Arial"/>
                <w:bCs/>
                <w:sz w:val="20"/>
                <w:szCs w:val="20"/>
              </w:rPr>
              <w:t>ΠΡΟΜΗΘΕΙΑ ΟΙΚΟΔΟΜΙΚΩΝ ΥΛΙΚΩΝ Δ.Ε ΔΙΚΑΙΟΥ</w:t>
            </w:r>
          </w:p>
        </w:tc>
      </w:tr>
    </w:tbl>
    <w:p w:rsidR="00D3281E" w:rsidRPr="00D3281E" w:rsidRDefault="00D3281E" w:rsidP="008B7637">
      <w:pPr>
        <w:tabs>
          <w:tab w:val="left" w:pos="2252"/>
        </w:tabs>
        <w:rPr>
          <w:sz w:val="20"/>
          <w:szCs w:val="20"/>
        </w:rPr>
      </w:pPr>
    </w:p>
    <w:p w:rsidR="008B7637" w:rsidRPr="008B7637" w:rsidRDefault="00620EA3" w:rsidP="008B7637">
      <w:pPr>
        <w:tabs>
          <w:tab w:val="left" w:pos="2252"/>
        </w:tabs>
      </w:pPr>
      <w:r w:rsidRPr="00BC55D6">
        <w:t>…………………………………………………………………………………………………</w:t>
      </w:r>
    </w:p>
    <w:p w:rsidR="00620EA3" w:rsidRDefault="00620EA3" w:rsidP="008B7637">
      <w:pPr>
        <w:tabs>
          <w:tab w:val="left" w:pos="2252"/>
        </w:tabs>
      </w:pPr>
      <w:r w:rsidRPr="00BC55D6">
        <w:t xml:space="preserve">Αφού συντάχθηκε και αναγνώσθηκε το πρακτικό αυτό, υπογράφεται ως κατωτέρω. </w:t>
      </w:r>
    </w:p>
    <w:p w:rsidR="00711564" w:rsidRDefault="00711564" w:rsidP="008B7637">
      <w:pPr>
        <w:tabs>
          <w:tab w:val="left" w:pos="2252"/>
        </w:tabs>
      </w:pPr>
    </w:p>
    <w:p w:rsidR="00711564" w:rsidRPr="00BC55D6" w:rsidRDefault="00711564" w:rsidP="008B7637">
      <w:pPr>
        <w:tabs>
          <w:tab w:val="left" w:pos="2252"/>
        </w:tabs>
      </w:pPr>
    </w:p>
    <w:tbl>
      <w:tblPr>
        <w:tblW w:w="9855" w:type="dxa"/>
        <w:tblLook w:val="04A0"/>
      </w:tblPr>
      <w:tblGrid>
        <w:gridCol w:w="4927"/>
        <w:gridCol w:w="4928"/>
      </w:tblGrid>
      <w:tr w:rsidR="00776118" w:rsidTr="00776118">
        <w:tc>
          <w:tcPr>
            <w:tcW w:w="4927" w:type="dxa"/>
          </w:tcPr>
          <w:p w:rsidR="00776118" w:rsidRDefault="00776118" w:rsidP="00FD5D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 Πρόεδρος της Οικονομικής Επιτροπής</w:t>
            </w:r>
          </w:p>
          <w:p w:rsidR="00776118" w:rsidRDefault="00776118" w:rsidP="00FD5DF6">
            <w:pPr>
              <w:jc w:val="center"/>
              <w:rPr>
                <w:b/>
                <w:lang w:eastAsia="en-US"/>
              </w:rPr>
            </w:pPr>
          </w:p>
          <w:p w:rsidR="00776118" w:rsidRDefault="00776118" w:rsidP="00FD5DF6">
            <w:pPr>
              <w:jc w:val="center"/>
              <w:rPr>
                <w:lang w:eastAsia="en-US"/>
              </w:rPr>
            </w:pPr>
          </w:p>
          <w:p w:rsidR="00776118" w:rsidRDefault="00776118" w:rsidP="00FD5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Γιωργαράς Αντώνιος</w:t>
            </w:r>
          </w:p>
          <w:p w:rsidR="00776118" w:rsidRDefault="00776118" w:rsidP="00FD5DF6">
            <w:pPr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776118" w:rsidRPr="00776118" w:rsidRDefault="00776118" w:rsidP="00FD5DF6">
            <w:pPr>
              <w:pStyle w:val="5"/>
              <w:ind w:left="588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4134EA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</w:t>
            </w:r>
            <w:r w:rsidRPr="00776118">
              <w:rPr>
                <w:b/>
                <w:color w:val="auto"/>
                <w:lang w:eastAsia="en-US"/>
              </w:rPr>
              <w:t>Τα μέλη</w:t>
            </w:r>
          </w:p>
          <w:p w:rsidR="00776118" w:rsidRDefault="00776118" w:rsidP="0077611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Ρούφα Ιωάννα </w:t>
            </w:r>
          </w:p>
          <w:p w:rsidR="00776118" w:rsidRDefault="00776118" w:rsidP="0077611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Μπαραχάνος Αθανάσιος</w:t>
            </w:r>
          </w:p>
          <w:p w:rsidR="00776118" w:rsidRDefault="00776118" w:rsidP="0077611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  <w:p w:rsidR="00776118" w:rsidRDefault="00776118" w:rsidP="0077611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Πης Σταμάτιος     </w:t>
            </w:r>
          </w:p>
          <w:p w:rsidR="00776118" w:rsidRDefault="00776118" w:rsidP="0077611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Σιφάκης Ηλίας       </w:t>
            </w:r>
          </w:p>
          <w:p w:rsidR="00776118" w:rsidRDefault="00776118" w:rsidP="0077611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Παπαχρήστου –Ψύρη Ευτέρπη                              </w:t>
            </w:r>
          </w:p>
        </w:tc>
      </w:tr>
    </w:tbl>
    <w:p w:rsidR="00620EA3" w:rsidRPr="00BC55D6" w:rsidRDefault="00620EA3" w:rsidP="00620EA3">
      <w:pPr>
        <w:tabs>
          <w:tab w:val="left" w:pos="2252"/>
        </w:tabs>
      </w:pPr>
    </w:p>
    <w:p w:rsidR="00620EA3" w:rsidRPr="00BC55D6" w:rsidRDefault="00620EA3" w:rsidP="00620EA3">
      <w:pPr>
        <w:tabs>
          <w:tab w:val="left" w:pos="3011"/>
        </w:tabs>
      </w:pPr>
    </w:p>
    <w:sectPr w:rsidR="00620EA3" w:rsidRPr="00BC55D6" w:rsidSect="008B7637">
      <w:headerReference w:type="default" r:id="rId7"/>
      <w:footerReference w:type="default" r:id="rId8"/>
      <w:pgSz w:w="11906" w:h="16838"/>
      <w:pgMar w:top="1440" w:right="170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F6" w:rsidRDefault="00FD5DF6" w:rsidP="00620EA3">
      <w:r>
        <w:separator/>
      </w:r>
    </w:p>
  </w:endnote>
  <w:endnote w:type="continuationSeparator" w:id="0">
    <w:p w:rsidR="00FD5DF6" w:rsidRDefault="00FD5DF6" w:rsidP="0062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251"/>
      <w:docPartObj>
        <w:docPartGallery w:val="Page Numbers (Bottom of Page)"/>
        <w:docPartUnique/>
      </w:docPartObj>
    </w:sdtPr>
    <w:sdtContent>
      <w:p w:rsidR="00FD5DF6" w:rsidRDefault="00FD5DF6">
        <w:pPr>
          <w:pStyle w:val="a8"/>
          <w:jc w:val="center"/>
        </w:pPr>
        <w:fldSimple w:instr=" PAGE   \* MERGEFORMAT ">
          <w:r w:rsidR="00844D45">
            <w:rPr>
              <w:noProof/>
            </w:rPr>
            <w:t>12</w:t>
          </w:r>
        </w:fldSimple>
      </w:p>
    </w:sdtContent>
  </w:sdt>
  <w:p w:rsidR="00FD5DF6" w:rsidRDefault="00FD5D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F6" w:rsidRDefault="00FD5DF6" w:rsidP="00620EA3">
      <w:r>
        <w:separator/>
      </w:r>
    </w:p>
  </w:footnote>
  <w:footnote w:type="continuationSeparator" w:id="0">
    <w:p w:rsidR="00FD5DF6" w:rsidRDefault="00FD5DF6" w:rsidP="00620EA3">
      <w:r>
        <w:continuationSeparator/>
      </w:r>
    </w:p>
  </w:footnote>
  <w:footnote w:id="1">
    <w:p w:rsidR="00E02F91" w:rsidRDefault="00E02F91" w:rsidP="00FD3EB3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</w:t>
      </w:r>
      <w:proofErr w:type="spellEnd"/>
      <w:r>
        <w:t xml:space="preserve"> Νικόλαο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2">
    <w:p w:rsidR="00E02F91" w:rsidRDefault="00E02F91" w:rsidP="00FD3EB3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F6" w:rsidRPr="002A28AA" w:rsidRDefault="00FD5DF6" w:rsidP="00FD5DF6">
    <w:pPr>
      <w:pStyle w:val="a7"/>
      <w:jc w:val="right"/>
    </w:pPr>
    <w:r>
      <w:rPr>
        <w:lang w:val="en-US"/>
      </w:rPr>
      <w:t xml:space="preserve">  </w:t>
    </w:r>
    <w:r>
      <w:t xml:space="preserve">                                                  </w:t>
    </w:r>
    <w:r>
      <w:rPr>
        <w:lang w:val="en-US"/>
      </w:rPr>
      <w:t xml:space="preserve"> </w:t>
    </w:r>
    <w:r>
      <w:t>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C4CAF1C2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4327977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5360"/>
    <w:multiLevelType w:val="hybridMultilevel"/>
    <w:tmpl w:val="CC8C9AC8"/>
    <w:lvl w:ilvl="0" w:tplc="87CC18A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3EF1016"/>
    <w:multiLevelType w:val="hybridMultilevel"/>
    <w:tmpl w:val="59FCA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1B44"/>
    <w:multiLevelType w:val="hybridMultilevel"/>
    <w:tmpl w:val="0060B19A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EA3"/>
    <w:rsid w:val="002856B2"/>
    <w:rsid w:val="00323F15"/>
    <w:rsid w:val="003B51FF"/>
    <w:rsid w:val="004D076F"/>
    <w:rsid w:val="00620EA3"/>
    <w:rsid w:val="00665AA6"/>
    <w:rsid w:val="00711564"/>
    <w:rsid w:val="00775276"/>
    <w:rsid w:val="00776118"/>
    <w:rsid w:val="00844D45"/>
    <w:rsid w:val="008B7637"/>
    <w:rsid w:val="00A712AA"/>
    <w:rsid w:val="00D3281E"/>
    <w:rsid w:val="00E02F91"/>
    <w:rsid w:val="00E47A5D"/>
    <w:rsid w:val="00F76813"/>
    <w:rsid w:val="00FB3DB5"/>
    <w:rsid w:val="00FD3EB3"/>
    <w:rsid w:val="00FD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20EA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620EA3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620EA3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20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20EA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20EA3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620EA3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620E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rsid w:val="00620EA3"/>
    <w:pPr>
      <w:jc w:val="both"/>
    </w:pPr>
  </w:style>
  <w:style w:type="character" w:customStyle="1" w:styleId="Char">
    <w:name w:val="Σώμα κειμένου Char"/>
    <w:basedOn w:val="a0"/>
    <w:link w:val="a3"/>
    <w:rsid w:val="00620E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620EA3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620EA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aliases w:val="Footnote symbol,Footnote,Footnote reference number,note TESI"/>
    <w:basedOn w:val="a0"/>
    <w:rsid w:val="00620EA3"/>
    <w:rPr>
      <w:vertAlign w:val="superscript"/>
    </w:rPr>
  </w:style>
  <w:style w:type="paragraph" w:styleId="a6">
    <w:name w:val="List Paragraph"/>
    <w:basedOn w:val="a"/>
    <w:uiPriority w:val="34"/>
    <w:qFormat/>
    <w:rsid w:val="00620EA3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7">
    <w:name w:val="header"/>
    <w:basedOn w:val="a"/>
    <w:link w:val="Char1"/>
    <w:uiPriority w:val="99"/>
    <w:semiHidden/>
    <w:unhideWhenUsed/>
    <w:rsid w:val="00620E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620E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620EA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620E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 Indent"/>
    <w:basedOn w:val="a"/>
    <w:link w:val="Char3"/>
    <w:uiPriority w:val="99"/>
    <w:unhideWhenUsed/>
    <w:rsid w:val="00620EA3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620EA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a">
    <w:name w:val="Table Grid"/>
    <w:basedOn w:val="a1"/>
    <w:uiPriority w:val="59"/>
    <w:rsid w:val="0062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620EA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20EA3"/>
    <w:rPr>
      <w:color w:val="800080"/>
      <w:u w:val="single"/>
    </w:rPr>
  </w:style>
  <w:style w:type="paragraph" w:customStyle="1" w:styleId="xl63">
    <w:name w:val="xl63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20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620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0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20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620EA3"/>
    <w:pPr>
      <w:spacing w:before="100" w:beforeAutospacing="1" w:after="100" w:afterAutospacing="1"/>
    </w:pPr>
  </w:style>
  <w:style w:type="paragraph" w:customStyle="1" w:styleId="xl77">
    <w:name w:val="xl77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20EA3"/>
    <w:pPr>
      <w:spacing w:before="100" w:beforeAutospacing="1" w:after="100" w:afterAutospacing="1"/>
    </w:pPr>
  </w:style>
  <w:style w:type="paragraph" w:customStyle="1" w:styleId="xl83">
    <w:name w:val="xl83"/>
    <w:basedOn w:val="a"/>
    <w:rsid w:val="00620EA3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620EA3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0EA3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20EA3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a"/>
    <w:rsid w:val="00620E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2FDA1B-C269-4E80-A10E-048B19E58195}"/>
</file>

<file path=customXml/itemProps2.xml><?xml version="1.0" encoding="utf-8"?>
<ds:datastoreItem xmlns:ds="http://schemas.openxmlformats.org/officeDocument/2006/customXml" ds:itemID="{4F059F82-D7E6-4A2D-ABE7-0B6C2AD8D70A}"/>
</file>

<file path=customXml/itemProps3.xml><?xml version="1.0" encoding="utf-8"?>
<ds:datastoreItem xmlns:ds="http://schemas.openxmlformats.org/officeDocument/2006/customXml" ds:itemID="{EDB24B7D-A112-4E98-8C53-733542105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3874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12</cp:revision>
  <dcterms:created xsi:type="dcterms:W3CDTF">2013-10-24T08:26:00Z</dcterms:created>
  <dcterms:modified xsi:type="dcterms:W3CDTF">2013-10-25T06:58:00Z</dcterms:modified>
</cp:coreProperties>
</file>